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2D6" w:rsidRDefault="000372D6" w:rsidP="004C7BC1">
      <w:pPr>
        <w:spacing w:line="360" w:lineRule="auto"/>
        <w:jc w:val="center"/>
        <w:rPr>
          <w:b/>
          <w:sz w:val="28"/>
          <w:szCs w:val="28"/>
          <w:lang w:val="ru-RU"/>
        </w:rPr>
      </w:pPr>
    </w:p>
    <w:p w:rsidR="00CE5898" w:rsidRPr="00CE5898" w:rsidRDefault="00CE5898" w:rsidP="00CE5898">
      <w:pPr>
        <w:spacing w:line="360" w:lineRule="auto"/>
        <w:jc w:val="center"/>
        <w:rPr>
          <w:b/>
          <w:bCs/>
          <w:sz w:val="28"/>
          <w:szCs w:val="28"/>
          <w:lang w:val="ru-RU"/>
        </w:rPr>
      </w:pPr>
      <w:r w:rsidRPr="00CE5898">
        <w:rPr>
          <w:b/>
          <w:bCs/>
          <w:sz w:val="28"/>
          <w:szCs w:val="28"/>
          <w:lang w:val="ru-RU"/>
        </w:rPr>
        <w:t>«Формування інформаційно - комунікаційних та здоров'язбережувальних компетентностей молодших школярів» (за проектом «Розумники» (Smart Kids))</w:t>
      </w:r>
    </w:p>
    <w:p w:rsidR="000372D6" w:rsidRPr="00CE5898" w:rsidRDefault="000372D6" w:rsidP="004C7BC1">
      <w:pPr>
        <w:spacing w:line="360" w:lineRule="auto"/>
        <w:jc w:val="center"/>
        <w:rPr>
          <w:b/>
          <w:sz w:val="28"/>
          <w:szCs w:val="28"/>
          <w:lang w:val="ru-RU"/>
        </w:rPr>
      </w:pPr>
    </w:p>
    <w:p w:rsidR="000372D6" w:rsidRPr="008C5E9C" w:rsidRDefault="000372D6" w:rsidP="004C7BC1">
      <w:pPr>
        <w:spacing w:line="360" w:lineRule="auto"/>
        <w:jc w:val="center"/>
        <w:rPr>
          <w:b/>
          <w:sz w:val="28"/>
          <w:szCs w:val="28"/>
        </w:rPr>
      </w:pPr>
      <w:r w:rsidRPr="008C5E9C">
        <w:rPr>
          <w:b/>
          <w:sz w:val="28"/>
          <w:szCs w:val="28"/>
        </w:rPr>
        <w:t>ВСТУП</w:t>
      </w:r>
    </w:p>
    <w:p w:rsidR="000372D6" w:rsidRPr="00C355E1" w:rsidRDefault="000372D6" w:rsidP="008A37BB">
      <w:pPr>
        <w:pStyle w:val="Style4"/>
        <w:widowControl/>
        <w:spacing w:before="43" w:line="360" w:lineRule="auto"/>
        <w:ind w:firstLine="701"/>
        <w:rPr>
          <w:rStyle w:val="FontStyle34"/>
          <w:sz w:val="28"/>
          <w:szCs w:val="28"/>
          <w:lang w:val="uk-UA" w:eastAsia="uk-UA"/>
        </w:rPr>
      </w:pPr>
      <w:r w:rsidRPr="008C5E9C">
        <w:rPr>
          <w:sz w:val="28"/>
          <w:szCs w:val="28"/>
        </w:rPr>
        <w:tab/>
      </w:r>
      <w:r w:rsidRPr="00C355E1">
        <w:rPr>
          <w:rStyle w:val="FontStyle34"/>
          <w:sz w:val="28"/>
          <w:szCs w:val="28"/>
          <w:lang w:val="uk-UA" w:eastAsia="uk-UA"/>
        </w:rPr>
        <w:t>Пріоритетне завдання навчання і виховання у процесі реалізації Національної доктрини розвитку освіти України у XXI столітті полягає не лише у формуванні в учнів певних знань, умінь та навичок, а й у забезпеченні подальшого становлення особистості дитини, розвитку її розумових здібностей, і в першу чергу - навчанні дітей творчо і самостійно мислити, що відповідає вимогам Державного стандарту початкової загальної освіти.</w:t>
      </w:r>
    </w:p>
    <w:p w:rsidR="000372D6" w:rsidRPr="00C355E1" w:rsidRDefault="000372D6" w:rsidP="008A37BB">
      <w:pPr>
        <w:pStyle w:val="Style16"/>
        <w:widowControl/>
        <w:spacing w:line="360" w:lineRule="auto"/>
        <w:ind w:firstLine="557"/>
        <w:rPr>
          <w:rStyle w:val="FontStyle34"/>
          <w:sz w:val="28"/>
          <w:szCs w:val="28"/>
          <w:lang w:val="uk-UA" w:eastAsia="uk-UA"/>
        </w:rPr>
      </w:pPr>
      <w:r w:rsidRPr="00C355E1">
        <w:rPr>
          <w:rStyle w:val="FontStyle34"/>
          <w:sz w:val="28"/>
          <w:szCs w:val="28"/>
          <w:lang w:val="uk-UA" w:eastAsia="uk-UA"/>
        </w:rPr>
        <w:t>Визначені освітні реформи тісно пов'язані із використанням у навчально-виховному процесі початкової школи новітніх інформаційно-комунікаційних технологій (далі - ІКТ). Перед сучасною школою постало завдання адаптації учнів до життя в інформаційному суспільстві через формування відповідних компетентностей у процесі навчання. Щоб стати людиною XXI століття, сучасному учневі необхідно не лише оволодіти базовими комп'ютерними навичками, але й навчитися збирати та аналізувати інформацію, синтезувати нові знання, ефективно співпрацювати з людьми різних культур.</w:t>
      </w:r>
    </w:p>
    <w:p w:rsidR="000372D6" w:rsidRPr="00607191" w:rsidRDefault="000372D6" w:rsidP="008A37BB">
      <w:pPr>
        <w:spacing w:line="360" w:lineRule="auto"/>
        <w:ind w:firstLine="557"/>
        <w:jc w:val="both"/>
        <w:rPr>
          <w:sz w:val="28"/>
          <w:szCs w:val="28"/>
        </w:rPr>
      </w:pPr>
      <w:r>
        <w:rPr>
          <w:sz w:val="28"/>
          <w:szCs w:val="28"/>
        </w:rPr>
        <w:t>Саме тому н</w:t>
      </w:r>
      <w:r w:rsidRPr="004F0861">
        <w:rPr>
          <w:sz w:val="28"/>
          <w:szCs w:val="28"/>
        </w:rPr>
        <w:t>аскр</w:t>
      </w:r>
      <w:r>
        <w:rPr>
          <w:sz w:val="28"/>
          <w:szCs w:val="28"/>
        </w:rPr>
        <w:t>ізне застосування інформаційно</w:t>
      </w:r>
      <w:r w:rsidRPr="008A37BB">
        <w:rPr>
          <w:sz w:val="28"/>
          <w:szCs w:val="28"/>
        </w:rPr>
        <w:t>-</w:t>
      </w:r>
      <w:r>
        <w:rPr>
          <w:sz w:val="28"/>
          <w:szCs w:val="28"/>
        </w:rPr>
        <w:t>комунікаційних технологій в освітньому процесі стає інструментом забезпечення успіху нової школи та переходить від одноразових проектів у системний процес, який охоплює всі види діяльності школи І ступеня.</w:t>
      </w:r>
      <w:r w:rsidRPr="00607191">
        <w:rPr>
          <w:sz w:val="28"/>
          <w:szCs w:val="28"/>
        </w:rPr>
        <w:t xml:space="preserve"> </w:t>
      </w:r>
      <w:r>
        <w:rPr>
          <w:sz w:val="28"/>
          <w:szCs w:val="28"/>
        </w:rPr>
        <w:t>Впровадження проекту «Розумники»( Smart kids) дозволяє педагогу мотивувати та оптимізувати навчально-виховний процес.</w:t>
      </w:r>
    </w:p>
    <w:p w:rsidR="000372D6" w:rsidRPr="00B01B38" w:rsidRDefault="000372D6" w:rsidP="00B01B38">
      <w:pPr>
        <w:pStyle w:val="Style16"/>
        <w:widowControl/>
        <w:spacing w:line="360" w:lineRule="auto"/>
        <w:ind w:firstLine="562"/>
        <w:rPr>
          <w:sz w:val="28"/>
          <w:szCs w:val="28"/>
          <w:lang w:val="uk-UA" w:eastAsia="uk-UA"/>
        </w:rPr>
      </w:pPr>
      <w:r w:rsidRPr="00B52D4F">
        <w:rPr>
          <w:sz w:val="28"/>
          <w:szCs w:val="28"/>
        </w:rPr>
        <w:t>Суть проекту Smart Kids полягає у створенні середовища електронного навчання -  класів, облаштованих інтерактивними комплексами та учнівськими нетбуками-трансформерами з вбудованими освітніми програмами.</w:t>
      </w:r>
      <w:r w:rsidRPr="00720003">
        <w:t xml:space="preserve"> </w:t>
      </w:r>
      <w:r w:rsidRPr="00C355E1">
        <w:rPr>
          <w:rStyle w:val="FontStyle34"/>
          <w:sz w:val="28"/>
          <w:szCs w:val="28"/>
          <w:lang w:val="uk-UA" w:eastAsia="uk-UA"/>
        </w:rPr>
        <w:t xml:space="preserve">Але </w:t>
      </w:r>
      <w:r>
        <w:rPr>
          <w:rStyle w:val="FontStyle34"/>
          <w:sz w:val="28"/>
          <w:szCs w:val="28"/>
          <w:lang w:val="uk-UA" w:eastAsia="uk-UA"/>
        </w:rPr>
        <w:t xml:space="preserve">використовувати </w:t>
      </w:r>
      <w:r w:rsidRPr="00C355E1">
        <w:rPr>
          <w:rStyle w:val="FontStyle34"/>
          <w:sz w:val="28"/>
          <w:szCs w:val="28"/>
          <w:lang w:val="uk-UA" w:eastAsia="uk-UA"/>
        </w:rPr>
        <w:t>лише навчальний технічний пристрій замало. Важливо знати, яким змістом й</w:t>
      </w:r>
      <w:r>
        <w:rPr>
          <w:rStyle w:val="FontStyle34"/>
          <w:sz w:val="28"/>
          <w:szCs w:val="28"/>
          <w:lang w:val="uk-UA" w:eastAsia="uk-UA"/>
        </w:rPr>
        <w:t>ого наповнити. Проект «Розумники»</w:t>
      </w:r>
      <w:r w:rsidRPr="00C355E1">
        <w:rPr>
          <w:rStyle w:val="FontStyle34"/>
          <w:sz w:val="28"/>
          <w:szCs w:val="28"/>
          <w:lang w:val="uk-UA" w:eastAsia="uk-UA"/>
        </w:rPr>
        <w:t xml:space="preserve"> -</w:t>
      </w:r>
      <w:r>
        <w:rPr>
          <w:rStyle w:val="FontStyle34"/>
          <w:sz w:val="28"/>
          <w:szCs w:val="28"/>
          <w:lang w:val="uk-UA" w:eastAsia="uk-UA"/>
        </w:rPr>
        <w:t xml:space="preserve"> це</w:t>
      </w:r>
      <w:r w:rsidRPr="00C355E1">
        <w:rPr>
          <w:rStyle w:val="FontStyle34"/>
          <w:sz w:val="28"/>
          <w:szCs w:val="28"/>
          <w:lang w:val="uk-UA" w:eastAsia="uk-UA"/>
        </w:rPr>
        <w:t xml:space="preserve"> навчальне електронне середовище з педагогічно виваженими електронними освітніми ресурсами. У такому </w:t>
      </w:r>
      <w:r w:rsidRPr="00C355E1">
        <w:rPr>
          <w:rStyle w:val="FontStyle34"/>
          <w:sz w:val="28"/>
          <w:szCs w:val="28"/>
          <w:lang w:val="uk-UA" w:eastAsia="uk-UA"/>
        </w:rPr>
        <w:lastRenderedPageBreak/>
        <w:t>середовищі у дітей формуються якості і вміння, які необхідні сучасній людині XXI століття, а саме: медіаграмотність, уміння працювати з інформацією та критично її оцінювати, здатність до розв'язання творчих завдань, уміння мислити глобально, готовність працювати в команді, навички інформаційної культури, комп'ютерна етика.</w:t>
      </w:r>
      <w:r>
        <w:rPr>
          <w:rStyle w:val="FontStyle34"/>
          <w:sz w:val="28"/>
          <w:szCs w:val="28"/>
          <w:lang w:val="uk-UA" w:eastAsia="uk-UA"/>
        </w:rPr>
        <w:t xml:space="preserve"> </w:t>
      </w:r>
      <w:r w:rsidRPr="00B01B38">
        <w:rPr>
          <w:sz w:val="28"/>
          <w:szCs w:val="28"/>
          <w:lang w:val="uk-UA"/>
        </w:rPr>
        <w:t>Де, як не в закладах освіти, потрібно формувати у дітей розуміння, що електронні ресурси не є заміною реального життя, проте є зручним засобом для отримання інформації; вони оптимізують процес навчання, відкривають безмежний простір для розвитку здібностей.</w:t>
      </w:r>
    </w:p>
    <w:p w:rsidR="000372D6" w:rsidRPr="008C5E9C" w:rsidRDefault="000372D6" w:rsidP="00A64C39">
      <w:pPr>
        <w:spacing w:line="360" w:lineRule="auto"/>
        <w:ind w:firstLine="708"/>
        <w:rPr>
          <w:sz w:val="28"/>
          <w:szCs w:val="28"/>
        </w:rPr>
      </w:pPr>
      <w:r w:rsidRPr="008C5E9C">
        <w:rPr>
          <w:sz w:val="28"/>
          <w:szCs w:val="28"/>
        </w:rPr>
        <w:t>Найвища цінність суспільства – дитина. Проте з кожним роком збільшується кількість чинників, які негативно впливають на її життя і здоров’я.</w:t>
      </w:r>
    </w:p>
    <w:p w:rsidR="000372D6" w:rsidRPr="008C5E9C" w:rsidRDefault="000372D6" w:rsidP="00D0363F">
      <w:pPr>
        <w:spacing w:line="360" w:lineRule="auto"/>
        <w:jc w:val="both"/>
        <w:rPr>
          <w:sz w:val="28"/>
          <w:szCs w:val="28"/>
        </w:rPr>
      </w:pPr>
      <w:r w:rsidRPr="008C5E9C">
        <w:rPr>
          <w:b/>
          <w:sz w:val="28"/>
          <w:szCs w:val="28"/>
        </w:rPr>
        <w:tab/>
      </w:r>
      <w:r w:rsidRPr="008C5E9C">
        <w:rPr>
          <w:sz w:val="28"/>
          <w:szCs w:val="28"/>
        </w:rPr>
        <w:t>Стан фізичного, психічного, соціального і духовного здоров’я підростаючого покоління є інтегральним показником суспільного розвитку, дієвим чинником впливу на економічний, культурний, оборонний потенціал країни.</w:t>
      </w:r>
    </w:p>
    <w:p w:rsidR="000372D6" w:rsidRPr="008C5E9C" w:rsidRDefault="000372D6" w:rsidP="00D0363F">
      <w:pPr>
        <w:spacing w:line="360" w:lineRule="auto"/>
        <w:jc w:val="both"/>
        <w:rPr>
          <w:sz w:val="28"/>
          <w:szCs w:val="28"/>
        </w:rPr>
      </w:pPr>
      <w:r w:rsidRPr="008C5E9C">
        <w:rPr>
          <w:sz w:val="28"/>
          <w:szCs w:val="28"/>
        </w:rPr>
        <w:tab/>
        <w:t>За свідченням спеціалістів Науково-дослідного інституту педіатрії, акушерства і гінекології академії медичних наук України існує чимало проблем зі станом здоров’я дітей, починаючи з дошкільного віку. А саме: здоровими до школи йдуть лише 21,5% дітей, хронічну патологію мають 52,9% майбутніх першокласників.</w:t>
      </w:r>
      <w:r>
        <w:rPr>
          <w:sz w:val="28"/>
          <w:szCs w:val="28"/>
        </w:rPr>
        <w:t xml:space="preserve"> </w:t>
      </w:r>
      <w:r w:rsidRPr="008C5E9C">
        <w:rPr>
          <w:sz w:val="28"/>
          <w:szCs w:val="28"/>
        </w:rPr>
        <w:t>З кожним навчальним роком захворюваність дітей збільшується. 60 – 80% учнів мають психоемоційні відхилення. Практично здоровими на кінець навчання в закладах освіти залишається лише 8% дітей.</w:t>
      </w:r>
    </w:p>
    <w:p w:rsidR="000372D6" w:rsidRPr="008C5E9C" w:rsidRDefault="000372D6" w:rsidP="00D0363F">
      <w:pPr>
        <w:spacing w:line="360" w:lineRule="auto"/>
        <w:jc w:val="both"/>
        <w:rPr>
          <w:sz w:val="28"/>
          <w:szCs w:val="28"/>
        </w:rPr>
      </w:pPr>
      <w:r w:rsidRPr="008C5E9C">
        <w:rPr>
          <w:sz w:val="28"/>
          <w:szCs w:val="28"/>
        </w:rPr>
        <w:tab/>
        <w:t>За свідченням вчених</w:t>
      </w:r>
      <w:r w:rsidRPr="006D38BD">
        <w:rPr>
          <w:sz w:val="28"/>
          <w:szCs w:val="28"/>
        </w:rPr>
        <w:t>,</w:t>
      </w:r>
      <w:r w:rsidRPr="008C5E9C">
        <w:rPr>
          <w:sz w:val="28"/>
          <w:szCs w:val="28"/>
        </w:rPr>
        <w:t xml:space="preserve"> головними причинами дитячої захворюваності є порушення природних психофізіологічних механізмів пізнавальної діяльності, а також перевантаження, психологічне напруження, стрес, гіподинамія (шкільний фактор).</w:t>
      </w:r>
    </w:p>
    <w:p w:rsidR="000372D6" w:rsidRPr="008C5E9C" w:rsidRDefault="000372D6" w:rsidP="00D0363F">
      <w:pPr>
        <w:spacing w:line="360" w:lineRule="auto"/>
        <w:jc w:val="both"/>
        <w:rPr>
          <w:sz w:val="28"/>
          <w:szCs w:val="28"/>
        </w:rPr>
      </w:pPr>
      <w:r w:rsidRPr="008C5E9C">
        <w:rPr>
          <w:sz w:val="28"/>
          <w:szCs w:val="28"/>
        </w:rPr>
        <w:tab/>
        <w:t>Працюючи з дітьми молодшого шкільного віку</w:t>
      </w:r>
      <w:r>
        <w:rPr>
          <w:sz w:val="28"/>
          <w:szCs w:val="28"/>
        </w:rPr>
        <w:t>,</w:t>
      </w:r>
      <w:r w:rsidRPr="008C5E9C">
        <w:rPr>
          <w:sz w:val="28"/>
          <w:szCs w:val="28"/>
        </w:rPr>
        <w:t xml:space="preserve"> потрібно враховувати індивідуальні особливості вищої нервової системи, динаміку півкуль головного мозку, тип нервової системи, канали сприйняття інформації. Якщо не звертати уваги на ці особливості, певна кількість дітей (перш за все правопівкульних кінестетиків) приречена на неуспішність і, відповідно, низьку самооцінку, дисгармонію.</w:t>
      </w:r>
    </w:p>
    <w:p w:rsidR="000372D6" w:rsidRDefault="000372D6" w:rsidP="00D0363F">
      <w:pPr>
        <w:spacing w:line="360" w:lineRule="auto"/>
        <w:jc w:val="both"/>
        <w:rPr>
          <w:sz w:val="28"/>
          <w:szCs w:val="28"/>
        </w:rPr>
      </w:pPr>
      <w:r w:rsidRPr="008C5E9C">
        <w:rPr>
          <w:sz w:val="28"/>
          <w:szCs w:val="28"/>
        </w:rPr>
        <w:lastRenderedPageBreak/>
        <w:tab/>
        <w:t>Дисгармонійна дитина має високі ризики до виникнення шк</w:t>
      </w:r>
      <w:r>
        <w:rPr>
          <w:sz w:val="28"/>
          <w:szCs w:val="28"/>
        </w:rPr>
        <w:t>ідливих звичок. Необхідно,</w:t>
      </w:r>
      <w:r w:rsidRPr="008C5E9C">
        <w:rPr>
          <w:sz w:val="28"/>
          <w:szCs w:val="28"/>
        </w:rPr>
        <w:t xml:space="preserve"> щоб дорослі (педагоги, батьки, опікуни) розумілися на проявах дитячої дисгармонії, а саме: коли дитина працює без радості, має втомлений вигляд, часті зміни настрою, слабкість, стає неуважною, забудькуватою, метушиться, нервує, відчуває страх отримати погану оцінку.</w:t>
      </w:r>
    </w:p>
    <w:p w:rsidR="000372D6" w:rsidRPr="008C5E9C" w:rsidRDefault="000372D6" w:rsidP="008C5E9C">
      <w:pPr>
        <w:spacing w:line="360" w:lineRule="auto"/>
        <w:ind w:firstLine="708"/>
        <w:jc w:val="both"/>
        <w:rPr>
          <w:sz w:val="28"/>
          <w:szCs w:val="28"/>
        </w:rPr>
      </w:pPr>
      <w:r w:rsidRPr="008C5E9C">
        <w:rPr>
          <w:sz w:val="28"/>
          <w:szCs w:val="28"/>
        </w:rPr>
        <w:t>З кожним роком в Україні збільшується кількість гіперактивних дітей, які мають дефіцит уваги. Гіперактивні діти є групою ризику виникнення у них асоціальних проявів у поведінці.</w:t>
      </w:r>
    </w:p>
    <w:p w:rsidR="000372D6" w:rsidRDefault="000372D6" w:rsidP="001A248D">
      <w:pPr>
        <w:spacing w:line="360" w:lineRule="auto"/>
        <w:jc w:val="both"/>
        <w:rPr>
          <w:sz w:val="28"/>
          <w:szCs w:val="28"/>
        </w:rPr>
      </w:pPr>
      <w:r w:rsidRPr="008C5E9C">
        <w:rPr>
          <w:sz w:val="28"/>
          <w:szCs w:val="28"/>
        </w:rPr>
        <w:tab/>
        <w:t xml:space="preserve"> Найдорожчий скарб, яким нагороджується людина  від природи - це життя. А щоб мати довге життя</w:t>
      </w:r>
      <w:r>
        <w:rPr>
          <w:sz w:val="28"/>
          <w:szCs w:val="28"/>
          <w:lang w:val="ru-RU"/>
        </w:rPr>
        <w:t>,</w:t>
      </w:r>
      <w:r w:rsidRPr="008C5E9C">
        <w:rPr>
          <w:sz w:val="28"/>
          <w:szCs w:val="28"/>
        </w:rPr>
        <w:t xml:space="preserve"> треба мати добре здоров’я. Здоров’я </w:t>
      </w:r>
      <w:r>
        <w:rPr>
          <w:sz w:val="28"/>
          <w:szCs w:val="28"/>
        </w:rPr>
        <w:t xml:space="preserve">– </w:t>
      </w:r>
      <w:r w:rsidRPr="008C5E9C">
        <w:rPr>
          <w:sz w:val="28"/>
          <w:szCs w:val="28"/>
        </w:rPr>
        <w:t xml:space="preserve">справжнє багатство, яке необхідно повсякчас надійно берегти. Тому чи не найголовнішим призначенням вчителів  є впровадження у свідомість і повсякденний побут школярів важливої ідеї формування здорового способу життя, </w:t>
      </w:r>
      <w:r>
        <w:rPr>
          <w:sz w:val="28"/>
          <w:szCs w:val="28"/>
        </w:rPr>
        <w:t>починаючи з дитинства, продовжу</w:t>
      </w:r>
      <w:r w:rsidRPr="001404F9">
        <w:rPr>
          <w:sz w:val="28"/>
          <w:szCs w:val="28"/>
        </w:rPr>
        <w:t>ючи</w:t>
      </w:r>
      <w:r w:rsidRPr="008C5E9C">
        <w:rPr>
          <w:sz w:val="28"/>
          <w:szCs w:val="28"/>
        </w:rPr>
        <w:t xml:space="preserve"> в загальноосвітньому навчальному закладі та упродовж усього життя.</w:t>
      </w:r>
    </w:p>
    <w:p w:rsidR="00CE5898" w:rsidRPr="00CE5898" w:rsidRDefault="000372D6" w:rsidP="00CE5898">
      <w:pPr>
        <w:spacing w:line="360" w:lineRule="auto"/>
        <w:ind w:firstLine="708"/>
        <w:jc w:val="both"/>
        <w:rPr>
          <w:b/>
          <w:bCs/>
          <w:sz w:val="28"/>
          <w:szCs w:val="28"/>
        </w:rPr>
      </w:pPr>
      <w:r>
        <w:rPr>
          <w:sz w:val="28"/>
          <w:szCs w:val="28"/>
        </w:rPr>
        <w:t>Розуміючи важливість і актуальність даних проблем</w:t>
      </w:r>
      <w:r w:rsidRPr="008C5E9C">
        <w:rPr>
          <w:sz w:val="28"/>
          <w:szCs w:val="28"/>
        </w:rPr>
        <w:t xml:space="preserve">, вчитель початкових класів Багінська Юлія Павлівна </w:t>
      </w:r>
      <w:r>
        <w:rPr>
          <w:sz w:val="28"/>
          <w:szCs w:val="28"/>
        </w:rPr>
        <w:t xml:space="preserve">обрала тему </w:t>
      </w:r>
      <w:r w:rsidRPr="00FF577A">
        <w:rPr>
          <w:sz w:val="28"/>
          <w:szCs w:val="28"/>
        </w:rPr>
        <w:t xml:space="preserve"> </w:t>
      </w:r>
      <w:r w:rsidR="00CE5898" w:rsidRPr="00CE5898">
        <w:rPr>
          <w:b/>
          <w:bCs/>
          <w:sz w:val="28"/>
          <w:szCs w:val="28"/>
        </w:rPr>
        <w:t>«Формування інформаційно - комунікаційних та здоров'язбережувальних компетентностей молодших школярів» (за проектом «Розумники» (</w:t>
      </w:r>
      <w:r w:rsidR="00CE5898" w:rsidRPr="00CE5898">
        <w:rPr>
          <w:b/>
          <w:bCs/>
          <w:sz w:val="28"/>
          <w:szCs w:val="28"/>
          <w:lang w:val="ru-RU"/>
        </w:rPr>
        <w:t>Smart</w:t>
      </w:r>
      <w:r w:rsidR="00CE5898" w:rsidRPr="00CE5898">
        <w:rPr>
          <w:b/>
          <w:bCs/>
          <w:sz w:val="28"/>
          <w:szCs w:val="28"/>
        </w:rPr>
        <w:t xml:space="preserve"> </w:t>
      </w:r>
      <w:r w:rsidR="00CE5898" w:rsidRPr="00CE5898">
        <w:rPr>
          <w:b/>
          <w:bCs/>
          <w:sz w:val="28"/>
          <w:szCs w:val="28"/>
          <w:lang w:val="ru-RU"/>
        </w:rPr>
        <w:t>Kids</w:t>
      </w:r>
      <w:r w:rsidR="00CE5898" w:rsidRPr="00CE5898">
        <w:rPr>
          <w:b/>
          <w:bCs/>
          <w:sz w:val="28"/>
          <w:szCs w:val="28"/>
        </w:rPr>
        <w:t>))</w:t>
      </w:r>
    </w:p>
    <w:p w:rsidR="000372D6" w:rsidRDefault="000372D6" w:rsidP="00CE5898">
      <w:pPr>
        <w:spacing w:line="360" w:lineRule="auto"/>
        <w:ind w:firstLine="708"/>
        <w:jc w:val="both"/>
        <w:rPr>
          <w:spacing w:val="-20"/>
          <w:sz w:val="28"/>
          <w:szCs w:val="28"/>
        </w:rPr>
      </w:pPr>
      <w:r w:rsidRPr="008C5E9C">
        <w:rPr>
          <w:sz w:val="28"/>
          <w:szCs w:val="28"/>
        </w:rPr>
        <w:tab/>
      </w:r>
      <w:r w:rsidRPr="0075123B">
        <w:rPr>
          <w:spacing w:val="-20"/>
          <w:sz w:val="28"/>
          <w:szCs w:val="28"/>
        </w:rPr>
        <w:t>Працюючи над даною темою</w:t>
      </w:r>
      <w:r>
        <w:rPr>
          <w:spacing w:val="-20"/>
          <w:sz w:val="28"/>
          <w:szCs w:val="28"/>
          <w:lang w:val="ru-RU"/>
        </w:rPr>
        <w:t>,</w:t>
      </w:r>
      <w:r w:rsidRPr="0075123B">
        <w:rPr>
          <w:spacing w:val="-20"/>
          <w:sz w:val="28"/>
          <w:szCs w:val="28"/>
        </w:rPr>
        <w:t xml:space="preserve"> вчителька ставить перед собою наступні завдання</w:t>
      </w:r>
      <w:r>
        <w:rPr>
          <w:spacing w:val="-20"/>
          <w:sz w:val="28"/>
          <w:szCs w:val="28"/>
        </w:rPr>
        <w:t>:</w:t>
      </w:r>
    </w:p>
    <w:p w:rsidR="000372D6" w:rsidRDefault="003F0F47" w:rsidP="004F3DB1">
      <w:pPr>
        <w:numPr>
          <w:ilvl w:val="0"/>
          <w:numId w:val="11"/>
        </w:numPr>
        <w:spacing w:line="360" w:lineRule="auto"/>
        <w:jc w:val="both"/>
        <w:rPr>
          <w:spacing w:val="-20"/>
          <w:sz w:val="28"/>
          <w:szCs w:val="28"/>
        </w:rPr>
      </w:pPr>
      <w:r>
        <w:rPr>
          <w:spacing w:val="-20"/>
          <w:sz w:val="28"/>
          <w:szCs w:val="28"/>
          <w:lang w:val="ru-RU"/>
        </w:rPr>
        <w:t>ф</w:t>
      </w:r>
      <w:r w:rsidR="000372D6">
        <w:rPr>
          <w:spacing w:val="-20"/>
          <w:sz w:val="28"/>
          <w:szCs w:val="28"/>
        </w:rPr>
        <w:t>орму</w:t>
      </w:r>
      <w:r>
        <w:rPr>
          <w:spacing w:val="-20"/>
          <w:sz w:val="28"/>
          <w:szCs w:val="28"/>
        </w:rPr>
        <w:t>вання розуміння, а також  здатн</w:t>
      </w:r>
      <w:r>
        <w:rPr>
          <w:spacing w:val="-20"/>
          <w:sz w:val="28"/>
          <w:szCs w:val="28"/>
          <w:lang w:val="ru-RU"/>
        </w:rPr>
        <w:t>о</w:t>
      </w:r>
      <w:r w:rsidR="000372D6">
        <w:rPr>
          <w:spacing w:val="-20"/>
          <w:sz w:val="28"/>
          <w:szCs w:val="28"/>
        </w:rPr>
        <w:t xml:space="preserve">сті застосовувати сучасні технології в практичній діяльності; </w:t>
      </w:r>
    </w:p>
    <w:p w:rsidR="000372D6" w:rsidRDefault="000372D6" w:rsidP="004F3DB1">
      <w:pPr>
        <w:numPr>
          <w:ilvl w:val="0"/>
          <w:numId w:val="11"/>
        </w:numPr>
        <w:spacing w:line="360" w:lineRule="auto"/>
        <w:jc w:val="both"/>
        <w:rPr>
          <w:spacing w:val="-20"/>
          <w:sz w:val="28"/>
          <w:szCs w:val="28"/>
        </w:rPr>
      </w:pPr>
      <w:r>
        <w:rPr>
          <w:spacing w:val="-20"/>
          <w:sz w:val="28"/>
          <w:szCs w:val="28"/>
        </w:rPr>
        <w:t>впевнене застосування інформаційно-комунікаційних технологій (ІКТ) для створення, пошуку, обробки, обміну інформацією, в публічному просторі;</w:t>
      </w:r>
    </w:p>
    <w:p w:rsidR="000372D6" w:rsidRPr="001A0E8B" w:rsidRDefault="000372D6" w:rsidP="001A0E8B">
      <w:pPr>
        <w:numPr>
          <w:ilvl w:val="0"/>
          <w:numId w:val="11"/>
        </w:numPr>
        <w:spacing w:line="360" w:lineRule="auto"/>
        <w:jc w:val="both"/>
        <w:rPr>
          <w:spacing w:val="-20"/>
          <w:sz w:val="28"/>
          <w:szCs w:val="28"/>
        </w:rPr>
      </w:pPr>
      <w:r>
        <w:rPr>
          <w:spacing w:val="-20"/>
          <w:sz w:val="28"/>
          <w:szCs w:val="28"/>
        </w:rPr>
        <w:t>інформаційна та медіа-грамотність, розуміння етики роботи з інформацією;</w:t>
      </w:r>
    </w:p>
    <w:p w:rsidR="000372D6" w:rsidRPr="0075123B" w:rsidRDefault="000372D6" w:rsidP="004F3DB1">
      <w:pPr>
        <w:numPr>
          <w:ilvl w:val="0"/>
          <w:numId w:val="11"/>
        </w:numPr>
        <w:spacing w:line="360" w:lineRule="auto"/>
        <w:jc w:val="both"/>
        <w:rPr>
          <w:spacing w:val="-20"/>
          <w:sz w:val="28"/>
          <w:szCs w:val="28"/>
        </w:rPr>
      </w:pPr>
      <w:r w:rsidRPr="0075123B">
        <w:rPr>
          <w:spacing w:val="-20"/>
          <w:sz w:val="28"/>
          <w:szCs w:val="28"/>
        </w:rPr>
        <w:t>активізація роботи</w:t>
      </w:r>
      <w:r>
        <w:rPr>
          <w:spacing w:val="-20"/>
          <w:sz w:val="28"/>
          <w:szCs w:val="28"/>
        </w:rPr>
        <w:t xml:space="preserve"> </w:t>
      </w:r>
      <w:r w:rsidRPr="0075123B">
        <w:rPr>
          <w:spacing w:val="-20"/>
          <w:sz w:val="28"/>
          <w:szCs w:val="28"/>
        </w:rPr>
        <w:t xml:space="preserve">щодо формування в учнів позитивної мотивації до здорового способу життя; </w:t>
      </w:r>
    </w:p>
    <w:p w:rsidR="000372D6" w:rsidRPr="0075123B" w:rsidRDefault="000372D6" w:rsidP="004F3DB1">
      <w:pPr>
        <w:numPr>
          <w:ilvl w:val="0"/>
          <w:numId w:val="11"/>
        </w:numPr>
        <w:spacing w:line="360" w:lineRule="auto"/>
        <w:jc w:val="both"/>
        <w:rPr>
          <w:spacing w:val="-20"/>
          <w:sz w:val="28"/>
          <w:szCs w:val="28"/>
        </w:rPr>
      </w:pPr>
      <w:r w:rsidRPr="0075123B">
        <w:rPr>
          <w:spacing w:val="-20"/>
          <w:sz w:val="28"/>
          <w:szCs w:val="28"/>
        </w:rPr>
        <w:t>створення позитивного мікроклімату для безстресового засвоєння знань освітніх програм;</w:t>
      </w:r>
    </w:p>
    <w:p w:rsidR="000372D6" w:rsidRPr="0075123B" w:rsidRDefault="000372D6" w:rsidP="004F3DB1">
      <w:pPr>
        <w:numPr>
          <w:ilvl w:val="0"/>
          <w:numId w:val="8"/>
        </w:numPr>
        <w:spacing w:line="360" w:lineRule="auto"/>
        <w:jc w:val="both"/>
        <w:rPr>
          <w:spacing w:val="-20"/>
          <w:sz w:val="28"/>
          <w:szCs w:val="28"/>
        </w:rPr>
      </w:pPr>
      <w:r w:rsidRPr="0075123B">
        <w:rPr>
          <w:spacing w:val="-20"/>
          <w:sz w:val="28"/>
          <w:szCs w:val="28"/>
        </w:rPr>
        <w:t>визначення пріоритету у роботі з батьками і громадськістю у створенні відповідних умов гармонійного розвитку дітей.</w:t>
      </w:r>
    </w:p>
    <w:p w:rsidR="000372D6" w:rsidRPr="0075123B" w:rsidRDefault="000372D6" w:rsidP="004F3DB1">
      <w:pPr>
        <w:numPr>
          <w:ilvl w:val="0"/>
          <w:numId w:val="8"/>
        </w:numPr>
        <w:spacing w:line="360" w:lineRule="auto"/>
        <w:jc w:val="both"/>
        <w:rPr>
          <w:spacing w:val="-20"/>
          <w:sz w:val="28"/>
          <w:szCs w:val="28"/>
        </w:rPr>
      </w:pPr>
      <w:r w:rsidRPr="0075123B">
        <w:rPr>
          <w:spacing w:val="-20"/>
          <w:sz w:val="28"/>
          <w:szCs w:val="28"/>
        </w:rPr>
        <w:t>формування поняття про здоров’я і безпеку життя;</w:t>
      </w:r>
    </w:p>
    <w:p w:rsidR="000372D6" w:rsidRDefault="000372D6" w:rsidP="004F3DB1">
      <w:pPr>
        <w:numPr>
          <w:ilvl w:val="0"/>
          <w:numId w:val="8"/>
        </w:numPr>
        <w:spacing w:line="360" w:lineRule="auto"/>
        <w:jc w:val="both"/>
        <w:rPr>
          <w:spacing w:val="-20"/>
          <w:sz w:val="28"/>
          <w:szCs w:val="28"/>
        </w:rPr>
      </w:pPr>
      <w:r w:rsidRPr="0075123B">
        <w:rPr>
          <w:spacing w:val="-20"/>
          <w:sz w:val="28"/>
          <w:szCs w:val="28"/>
        </w:rPr>
        <w:lastRenderedPageBreak/>
        <w:t>застосування</w:t>
      </w:r>
      <w:r>
        <w:rPr>
          <w:spacing w:val="-20"/>
          <w:sz w:val="28"/>
          <w:szCs w:val="28"/>
        </w:rPr>
        <w:t xml:space="preserve"> </w:t>
      </w:r>
      <w:r w:rsidRPr="0075123B">
        <w:rPr>
          <w:spacing w:val="-20"/>
          <w:sz w:val="28"/>
          <w:szCs w:val="28"/>
        </w:rPr>
        <w:t>педагогічних тренінгових методів, що ґрунтуються на активній участі і співпраці учнів і вчителя</w:t>
      </w:r>
      <w:r>
        <w:rPr>
          <w:spacing w:val="-20"/>
          <w:sz w:val="28"/>
          <w:szCs w:val="28"/>
        </w:rPr>
        <w:t>;</w:t>
      </w:r>
    </w:p>
    <w:p w:rsidR="000372D6" w:rsidRDefault="000372D6" w:rsidP="003906BF">
      <w:pPr>
        <w:numPr>
          <w:ilvl w:val="0"/>
          <w:numId w:val="8"/>
        </w:numPr>
        <w:spacing w:line="360" w:lineRule="auto"/>
        <w:jc w:val="both"/>
        <w:rPr>
          <w:spacing w:val="-20"/>
          <w:sz w:val="28"/>
          <w:szCs w:val="28"/>
        </w:rPr>
      </w:pPr>
      <w:r>
        <w:rPr>
          <w:spacing w:val="-20"/>
          <w:sz w:val="28"/>
          <w:szCs w:val="28"/>
          <w:lang w:val="ru-RU"/>
        </w:rPr>
        <w:t xml:space="preserve">формування  </w:t>
      </w:r>
      <w:r>
        <w:rPr>
          <w:spacing w:val="-20"/>
          <w:sz w:val="28"/>
          <w:szCs w:val="28"/>
        </w:rPr>
        <w:t>вміння усно і письмово висловлювати поняття, думки, почуття, факти та погляди через слухання, говоріння, письмо, застосування мультимедійних засобів;</w:t>
      </w:r>
    </w:p>
    <w:p w:rsidR="000372D6" w:rsidRDefault="000372D6" w:rsidP="003906BF">
      <w:pPr>
        <w:numPr>
          <w:ilvl w:val="0"/>
          <w:numId w:val="8"/>
        </w:numPr>
        <w:spacing w:line="360" w:lineRule="auto"/>
        <w:jc w:val="both"/>
        <w:rPr>
          <w:spacing w:val="-20"/>
          <w:sz w:val="28"/>
          <w:szCs w:val="28"/>
        </w:rPr>
      </w:pPr>
      <w:r>
        <w:rPr>
          <w:spacing w:val="-20"/>
          <w:sz w:val="28"/>
          <w:szCs w:val="28"/>
        </w:rPr>
        <w:t>уміння застосовувати математичні методи для вирішення завдань у різних сферах діяльності;</w:t>
      </w:r>
    </w:p>
    <w:p w:rsidR="000372D6" w:rsidRPr="0075123B" w:rsidRDefault="000372D6" w:rsidP="003906BF">
      <w:pPr>
        <w:numPr>
          <w:ilvl w:val="0"/>
          <w:numId w:val="8"/>
        </w:numPr>
        <w:spacing w:line="360" w:lineRule="auto"/>
        <w:jc w:val="both"/>
        <w:rPr>
          <w:spacing w:val="-20"/>
          <w:sz w:val="28"/>
          <w:szCs w:val="28"/>
        </w:rPr>
      </w:pPr>
      <w:r>
        <w:rPr>
          <w:spacing w:val="-20"/>
          <w:sz w:val="28"/>
          <w:szCs w:val="28"/>
        </w:rPr>
        <w:t>уміння будувати математичні моделі для вирішення проблем.</w:t>
      </w:r>
    </w:p>
    <w:p w:rsidR="000372D6" w:rsidRPr="008C5E9C" w:rsidRDefault="000372D6" w:rsidP="001A248D">
      <w:pPr>
        <w:spacing w:line="360" w:lineRule="auto"/>
        <w:jc w:val="both"/>
        <w:rPr>
          <w:b/>
          <w:sz w:val="28"/>
          <w:szCs w:val="28"/>
        </w:rPr>
      </w:pPr>
      <w:r w:rsidRPr="008C5E9C">
        <w:rPr>
          <w:b/>
          <w:sz w:val="28"/>
          <w:szCs w:val="28"/>
        </w:rPr>
        <w:t>Актуальність досвіду:</w:t>
      </w:r>
    </w:p>
    <w:p w:rsidR="000372D6" w:rsidRPr="0075123B" w:rsidRDefault="000372D6" w:rsidP="008F0E60">
      <w:pPr>
        <w:numPr>
          <w:ilvl w:val="0"/>
          <w:numId w:val="9"/>
        </w:numPr>
        <w:spacing w:line="360" w:lineRule="auto"/>
        <w:jc w:val="both"/>
        <w:rPr>
          <w:spacing w:val="-20"/>
          <w:sz w:val="28"/>
          <w:szCs w:val="28"/>
        </w:rPr>
      </w:pPr>
      <w:r w:rsidRPr="0075123B">
        <w:rPr>
          <w:spacing w:val="-20"/>
          <w:sz w:val="28"/>
          <w:szCs w:val="28"/>
        </w:rPr>
        <w:t>нові підходи (</w:t>
      </w:r>
      <w:r>
        <w:rPr>
          <w:spacing w:val="-20"/>
          <w:sz w:val="28"/>
          <w:szCs w:val="28"/>
        </w:rPr>
        <w:t xml:space="preserve">електронне середовище навчання, </w:t>
      </w:r>
      <w:r>
        <w:rPr>
          <w:rStyle w:val="FontStyle34"/>
          <w:sz w:val="28"/>
          <w:szCs w:val="28"/>
        </w:rPr>
        <w:t>робота</w:t>
      </w:r>
      <w:r w:rsidRPr="0027689E">
        <w:rPr>
          <w:rStyle w:val="FontStyle34"/>
          <w:sz w:val="28"/>
          <w:szCs w:val="28"/>
        </w:rPr>
        <w:t xml:space="preserve"> в локальній мережі </w:t>
      </w:r>
      <w:r w:rsidRPr="0027689E">
        <w:rPr>
          <w:rStyle w:val="FontStyle34"/>
          <w:sz w:val="28"/>
          <w:szCs w:val="28"/>
          <w:lang w:val="en-US"/>
        </w:rPr>
        <w:t>Classroom</w:t>
      </w:r>
      <w:r>
        <w:rPr>
          <w:rStyle w:val="FontStyle34"/>
          <w:sz w:val="28"/>
          <w:szCs w:val="28"/>
        </w:rPr>
        <w:t>,</w:t>
      </w:r>
      <w:r w:rsidRPr="0075123B">
        <w:rPr>
          <w:spacing w:val="-20"/>
          <w:sz w:val="28"/>
          <w:szCs w:val="28"/>
        </w:rPr>
        <w:t xml:space="preserve"> співпраця, відкритість,  толерантність, активність, відповідальність).</w:t>
      </w:r>
    </w:p>
    <w:p w:rsidR="000372D6" w:rsidRPr="0075123B" w:rsidRDefault="000372D6" w:rsidP="008F0E60">
      <w:pPr>
        <w:numPr>
          <w:ilvl w:val="0"/>
          <w:numId w:val="9"/>
        </w:numPr>
        <w:spacing w:line="360" w:lineRule="auto"/>
        <w:jc w:val="both"/>
        <w:rPr>
          <w:spacing w:val="-20"/>
          <w:sz w:val="28"/>
          <w:szCs w:val="28"/>
        </w:rPr>
      </w:pPr>
      <w:r w:rsidRPr="0075123B">
        <w:rPr>
          <w:spacing w:val="-20"/>
          <w:sz w:val="28"/>
          <w:szCs w:val="28"/>
        </w:rPr>
        <w:t>нові знання (</w:t>
      </w:r>
      <w:r>
        <w:rPr>
          <w:spacing w:val="-20"/>
          <w:sz w:val="28"/>
          <w:szCs w:val="28"/>
        </w:rPr>
        <w:t xml:space="preserve">медіаграмотність, </w:t>
      </w:r>
      <w:r w:rsidRPr="0075123B">
        <w:rPr>
          <w:spacing w:val="-20"/>
          <w:sz w:val="28"/>
          <w:szCs w:val="28"/>
        </w:rPr>
        <w:t>інтенсивне засвоєння,  уточнення).</w:t>
      </w:r>
    </w:p>
    <w:p w:rsidR="000372D6" w:rsidRPr="00C15C33" w:rsidRDefault="000372D6" w:rsidP="00C15C33">
      <w:pPr>
        <w:numPr>
          <w:ilvl w:val="0"/>
          <w:numId w:val="9"/>
        </w:numPr>
        <w:spacing w:line="360" w:lineRule="auto"/>
        <w:jc w:val="both"/>
        <w:rPr>
          <w:spacing w:val="-20"/>
          <w:sz w:val="28"/>
          <w:szCs w:val="28"/>
        </w:rPr>
      </w:pPr>
      <w:r w:rsidRPr="00C15C33">
        <w:rPr>
          <w:sz w:val="28"/>
          <w:szCs w:val="28"/>
        </w:rPr>
        <w:t>позитивні цінності, ставлення,  ідеали.</w:t>
      </w:r>
    </w:p>
    <w:p w:rsidR="000372D6" w:rsidRPr="00C15C33" w:rsidRDefault="000372D6" w:rsidP="00C15C33">
      <w:pPr>
        <w:numPr>
          <w:ilvl w:val="0"/>
          <w:numId w:val="9"/>
        </w:numPr>
        <w:spacing w:line="360" w:lineRule="auto"/>
        <w:jc w:val="both"/>
        <w:rPr>
          <w:rStyle w:val="FontStyle34"/>
          <w:spacing w:val="-20"/>
          <w:sz w:val="28"/>
          <w:szCs w:val="28"/>
        </w:rPr>
      </w:pPr>
      <w:r w:rsidRPr="00C15C33">
        <w:rPr>
          <w:sz w:val="28"/>
          <w:szCs w:val="28"/>
        </w:rPr>
        <w:t>нові уміння і навички</w:t>
      </w:r>
      <w:r w:rsidRPr="0075123B">
        <w:t xml:space="preserve"> (</w:t>
      </w:r>
      <w:r>
        <w:t xml:space="preserve"> </w:t>
      </w:r>
      <w:r w:rsidRPr="00C355E1">
        <w:rPr>
          <w:rStyle w:val="FontStyle34"/>
          <w:sz w:val="28"/>
          <w:szCs w:val="28"/>
        </w:rPr>
        <w:t>навички інформаційної культури, комп'ютерна етика</w:t>
      </w:r>
      <w:r>
        <w:rPr>
          <w:rStyle w:val="FontStyle34"/>
          <w:sz w:val="28"/>
          <w:szCs w:val="28"/>
        </w:rPr>
        <w:t>,</w:t>
      </w:r>
    </w:p>
    <w:p w:rsidR="000372D6" w:rsidRPr="0075123B" w:rsidRDefault="000372D6" w:rsidP="00C15C33">
      <w:pPr>
        <w:spacing w:line="360" w:lineRule="auto"/>
        <w:ind w:left="360"/>
        <w:jc w:val="both"/>
        <w:rPr>
          <w:spacing w:val="-20"/>
          <w:sz w:val="28"/>
          <w:szCs w:val="28"/>
        </w:rPr>
      </w:pPr>
      <w:r>
        <w:rPr>
          <w:spacing w:val="-20"/>
          <w:sz w:val="28"/>
          <w:szCs w:val="28"/>
        </w:rPr>
        <w:t xml:space="preserve">навички </w:t>
      </w:r>
      <w:r w:rsidRPr="0075123B">
        <w:rPr>
          <w:spacing w:val="-20"/>
          <w:sz w:val="28"/>
          <w:szCs w:val="28"/>
        </w:rPr>
        <w:t>ефективної  комунікації,  самоконтролю, лідерства,  роботи в команді, уміння надавати й  отримувати допомогу, аналіз ситуацій і  прийняття рішень).</w:t>
      </w:r>
    </w:p>
    <w:p w:rsidR="000372D6" w:rsidRDefault="000372D6" w:rsidP="00634904">
      <w:pPr>
        <w:spacing w:line="360" w:lineRule="auto"/>
        <w:ind w:firstLine="360"/>
        <w:jc w:val="both"/>
        <w:rPr>
          <w:sz w:val="28"/>
          <w:szCs w:val="28"/>
        </w:rPr>
      </w:pPr>
      <w:r w:rsidRPr="00634904">
        <w:rPr>
          <w:b/>
          <w:sz w:val="28"/>
          <w:szCs w:val="28"/>
        </w:rPr>
        <w:t>Новизна досвіду</w:t>
      </w:r>
      <w:r>
        <w:rPr>
          <w:b/>
          <w:sz w:val="28"/>
          <w:szCs w:val="28"/>
        </w:rPr>
        <w:t xml:space="preserve"> </w:t>
      </w:r>
      <w:r w:rsidRPr="00634904">
        <w:rPr>
          <w:sz w:val="28"/>
          <w:szCs w:val="28"/>
        </w:rPr>
        <w:t>–</w:t>
      </w:r>
      <w:r>
        <w:rPr>
          <w:sz w:val="28"/>
          <w:szCs w:val="28"/>
        </w:rPr>
        <w:t xml:space="preserve"> школа І</w:t>
      </w:r>
      <w:r w:rsidRPr="00634904">
        <w:rPr>
          <w:sz w:val="28"/>
          <w:szCs w:val="28"/>
        </w:rPr>
        <w:t xml:space="preserve"> ступеня має бути в авангарді суспільних змін. Діти нового тисячоліття мають нові погляди на спосіб життя, орієнтуються на креатив. Для них немає чітких розмежувань між навчанням і відпочинком. Навчання не має бути нудним, а навпаки – гармонійним пізнанням нового, грою, розвагою. Потрібні нові підходи.</w:t>
      </w:r>
      <w:r>
        <w:rPr>
          <w:sz w:val="28"/>
          <w:szCs w:val="28"/>
        </w:rPr>
        <w:t xml:space="preserve"> </w:t>
      </w:r>
      <w:r w:rsidRPr="00634904">
        <w:rPr>
          <w:sz w:val="28"/>
          <w:szCs w:val="28"/>
        </w:rPr>
        <w:t>А саме:</w:t>
      </w:r>
    </w:p>
    <w:p w:rsidR="000372D6" w:rsidRDefault="000372D6" w:rsidP="00634904">
      <w:pPr>
        <w:numPr>
          <w:ilvl w:val="0"/>
          <w:numId w:val="25"/>
        </w:numPr>
        <w:spacing w:line="360" w:lineRule="auto"/>
        <w:jc w:val="both"/>
        <w:rPr>
          <w:sz w:val="28"/>
          <w:szCs w:val="28"/>
        </w:rPr>
      </w:pPr>
      <w:r>
        <w:rPr>
          <w:sz w:val="28"/>
          <w:szCs w:val="28"/>
        </w:rPr>
        <w:t>учитель має бути творчим, постійно розвиватися;</w:t>
      </w:r>
    </w:p>
    <w:p w:rsidR="000372D6" w:rsidRDefault="000372D6" w:rsidP="00634904">
      <w:pPr>
        <w:numPr>
          <w:ilvl w:val="0"/>
          <w:numId w:val="25"/>
        </w:numPr>
        <w:spacing w:line="360" w:lineRule="auto"/>
        <w:jc w:val="both"/>
        <w:rPr>
          <w:sz w:val="28"/>
          <w:szCs w:val="28"/>
        </w:rPr>
      </w:pPr>
      <w:r>
        <w:rPr>
          <w:sz w:val="28"/>
          <w:szCs w:val="28"/>
        </w:rPr>
        <w:t>партнерські відносини між учнем, учителем та батьками;</w:t>
      </w:r>
    </w:p>
    <w:p w:rsidR="000372D6" w:rsidRDefault="000372D6" w:rsidP="00634904">
      <w:pPr>
        <w:numPr>
          <w:ilvl w:val="0"/>
          <w:numId w:val="25"/>
        </w:numPr>
        <w:spacing w:line="360" w:lineRule="auto"/>
        <w:jc w:val="both"/>
        <w:rPr>
          <w:sz w:val="28"/>
          <w:szCs w:val="28"/>
        </w:rPr>
      </w:pPr>
      <w:r>
        <w:rPr>
          <w:sz w:val="28"/>
          <w:szCs w:val="28"/>
        </w:rPr>
        <w:t>орієнтація на потреби учня в освітньому процесі;</w:t>
      </w:r>
    </w:p>
    <w:p w:rsidR="000372D6" w:rsidRPr="00634904" w:rsidRDefault="000372D6" w:rsidP="00634904">
      <w:pPr>
        <w:numPr>
          <w:ilvl w:val="0"/>
          <w:numId w:val="25"/>
        </w:numPr>
        <w:spacing w:line="360" w:lineRule="auto"/>
        <w:jc w:val="both"/>
        <w:rPr>
          <w:sz w:val="28"/>
          <w:szCs w:val="28"/>
        </w:rPr>
      </w:pPr>
      <w:r>
        <w:rPr>
          <w:sz w:val="28"/>
          <w:szCs w:val="28"/>
        </w:rPr>
        <w:t>засвоєння та застосування набутих компетентностей на практиці.</w:t>
      </w:r>
    </w:p>
    <w:p w:rsidR="000372D6" w:rsidRPr="008C5E9C" w:rsidRDefault="000372D6" w:rsidP="0075123B">
      <w:pPr>
        <w:spacing w:line="360" w:lineRule="auto"/>
        <w:ind w:firstLine="360"/>
        <w:jc w:val="both"/>
        <w:rPr>
          <w:sz w:val="28"/>
          <w:szCs w:val="28"/>
        </w:rPr>
      </w:pPr>
      <w:r>
        <w:rPr>
          <w:sz w:val="28"/>
          <w:szCs w:val="28"/>
        </w:rPr>
        <w:t>Р</w:t>
      </w:r>
      <w:r w:rsidRPr="008C5E9C">
        <w:rPr>
          <w:sz w:val="28"/>
          <w:szCs w:val="28"/>
        </w:rPr>
        <w:t>озвиток</w:t>
      </w:r>
      <w:r>
        <w:rPr>
          <w:sz w:val="28"/>
          <w:szCs w:val="28"/>
        </w:rPr>
        <w:t xml:space="preserve"> </w:t>
      </w:r>
      <w:r w:rsidRPr="001A0E8B">
        <w:rPr>
          <w:sz w:val="28"/>
          <w:szCs w:val="28"/>
        </w:rPr>
        <w:t>інформаці</w:t>
      </w:r>
      <w:r>
        <w:rPr>
          <w:sz w:val="28"/>
          <w:szCs w:val="28"/>
        </w:rPr>
        <w:t>йно-комунікаційних</w:t>
      </w:r>
      <w:r w:rsidRPr="001A0E8B">
        <w:rPr>
          <w:sz w:val="28"/>
          <w:szCs w:val="28"/>
        </w:rPr>
        <w:t xml:space="preserve"> та</w:t>
      </w:r>
      <w:r w:rsidRPr="008C5E9C">
        <w:rPr>
          <w:sz w:val="28"/>
          <w:szCs w:val="28"/>
        </w:rPr>
        <w:t xml:space="preserve"> здоров’язбережувальн</w:t>
      </w:r>
      <w:r>
        <w:rPr>
          <w:sz w:val="28"/>
          <w:szCs w:val="28"/>
          <w:lang w:val="ru-RU"/>
        </w:rPr>
        <w:t xml:space="preserve">их </w:t>
      </w:r>
      <w:r w:rsidRPr="008C5E9C">
        <w:rPr>
          <w:sz w:val="28"/>
          <w:szCs w:val="28"/>
        </w:rPr>
        <w:t>компетентност</w:t>
      </w:r>
      <w:r>
        <w:rPr>
          <w:sz w:val="28"/>
          <w:szCs w:val="28"/>
          <w:lang w:val="ru-RU"/>
        </w:rPr>
        <w:t xml:space="preserve">ей </w:t>
      </w:r>
      <w:r>
        <w:rPr>
          <w:sz w:val="28"/>
          <w:szCs w:val="28"/>
        </w:rPr>
        <w:t>молодш</w:t>
      </w:r>
      <w:r>
        <w:rPr>
          <w:sz w:val="28"/>
          <w:szCs w:val="28"/>
          <w:lang w:val="ru-RU"/>
        </w:rPr>
        <w:t xml:space="preserve">их </w:t>
      </w:r>
      <w:r w:rsidRPr="008C5E9C">
        <w:rPr>
          <w:sz w:val="28"/>
          <w:szCs w:val="28"/>
        </w:rPr>
        <w:t xml:space="preserve"> школ</w:t>
      </w:r>
      <w:r>
        <w:rPr>
          <w:sz w:val="28"/>
          <w:szCs w:val="28"/>
        </w:rPr>
        <w:t>я</w:t>
      </w:r>
      <w:r>
        <w:rPr>
          <w:sz w:val="28"/>
          <w:szCs w:val="28"/>
          <w:lang w:val="ru-RU"/>
        </w:rPr>
        <w:t>р</w:t>
      </w:r>
      <w:r>
        <w:rPr>
          <w:sz w:val="28"/>
          <w:szCs w:val="28"/>
        </w:rPr>
        <w:t xml:space="preserve">ів забезпечує вмотивоване та безстресове </w:t>
      </w:r>
      <w:r w:rsidRPr="008C5E9C">
        <w:rPr>
          <w:sz w:val="28"/>
          <w:szCs w:val="28"/>
        </w:rPr>
        <w:t>навчання, уникнення перевтоми та негативного впливу не лише на успішність учнів, а й на стан їх фізичного та психічного здоров’я.</w:t>
      </w:r>
    </w:p>
    <w:p w:rsidR="000372D6" w:rsidRDefault="000372D6" w:rsidP="0075123B">
      <w:pPr>
        <w:spacing w:line="360" w:lineRule="auto"/>
        <w:ind w:firstLine="360"/>
        <w:jc w:val="both"/>
        <w:rPr>
          <w:sz w:val="28"/>
          <w:szCs w:val="28"/>
        </w:rPr>
      </w:pPr>
      <w:r w:rsidRPr="001A0E8B">
        <w:rPr>
          <w:b/>
          <w:sz w:val="28"/>
          <w:szCs w:val="28"/>
        </w:rPr>
        <w:t xml:space="preserve">Провідна ідея досвіду </w:t>
      </w:r>
      <w:r w:rsidRPr="001A0E8B">
        <w:rPr>
          <w:sz w:val="28"/>
          <w:szCs w:val="28"/>
        </w:rPr>
        <w:t>полягає в теоретичному вивченні та апробації пробле</w:t>
      </w:r>
      <w:r>
        <w:rPr>
          <w:sz w:val="28"/>
          <w:szCs w:val="28"/>
        </w:rPr>
        <w:t xml:space="preserve">ми, а також в вихованні  цілісної особистості-патріота, усебічно розвиненої з активною позицією, яка діє згідно з морально-етичними принципами та здатна приймати </w:t>
      </w:r>
      <w:r>
        <w:rPr>
          <w:sz w:val="28"/>
          <w:szCs w:val="28"/>
        </w:rPr>
        <w:lastRenderedPageBreak/>
        <w:t>відповідальні рішення; особистості-інноватора, що прагне змінювати навколишній світ, вчитися «в ногу з часом» впродовж життя. Створений освітній простір дозволяє здійснювати ф</w:t>
      </w:r>
      <w:r w:rsidRPr="008C5E9C">
        <w:rPr>
          <w:sz w:val="28"/>
          <w:szCs w:val="28"/>
        </w:rPr>
        <w:t>ормування психологічної готовності учасників навчально-виховного процесу до ведення здорового способу життя,  вироблення почуття власної гідності, вміння здійснювати правильний вибір, ставити завдання та шукати шляхи їх вирішення, самостійно та критично мислити, усвідомлювати своє «Я», як найвищу цінність, знаходити своє місц</w:t>
      </w:r>
      <w:r>
        <w:rPr>
          <w:sz w:val="28"/>
          <w:szCs w:val="28"/>
        </w:rPr>
        <w:t>е та роль в світі</w:t>
      </w:r>
      <w:r w:rsidRPr="008C5E9C">
        <w:rPr>
          <w:sz w:val="28"/>
          <w:szCs w:val="28"/>
        </w:rPr>
        <w:t xml:space="preserve">. </w:t>
      </w:r>
    </w:p>
    <w:p w:rsidR="000372D6" w:rsidRPr="009033C8" w:rsidRDefault="000372D6" w:rsidP="009033C8">
      <w:pPr>
        <w:spacing w:line="360" w:lineRule="auto"/>
        <w:ind w:firstLine="360"/>
        <w:jc w:val="both"/>
        <w:rPr>
          <w:sz w:val="28"/>
          <w:szCs w:val="28"/>
          <w:lang w:val="ru-RU"/>
        </w:rPr>
      </w:pPr>
      <w:r w:rsidRPr="008C5E9C">
        <w:rPr>
          <w:b/>
          <w:sz w:val="28"/>
          <w:szCs w:val="28"/>
        </w:rPr>
        <w:t>Сутність досвіду.</w:t>
      </w:r>
      <w:r>
        <w:rPr>
          <w:b/>
          <w:sz w:val="28"/>
          <w:szCs w:val="28"/>
        </w:rPr>
        <w:t xml:space="preserve"> </w:t>
      </w:r>
      <w:r w:rsidRPr="009033C8">
        <w:rPr>
          <w:sz w:val="28"/>
          <w:szCs w:val="28"/>
          <w:lang w:val="ru-RU"/>
        </w:rPr>
        <w:t>Наше сьогодення потребує гнучкості мислення та креативного підходу до вирішення сучасних проблем. Інноваційний підхід у</w:t>
      </w:r>
      <w:r>
        <w:rPr>
          <w:sz w:val="28"/>
          <w:szCs w:val="28"/>
          <w:lang w:val="ru-RU"/>
        </w:rPr>
        <w:t xml:space="preserve"> навчанні школярів — це підґрун</w:t>
      </w:r>
      <w:r w:rsidRPr="009033C8">
        <w:rPr>
          <w:sz w:val="28"/>
          <w:szCs w:val="28"/>
          <w:lang w:val="ru-RU"/>
        </w:rPr>
        <w:t>тя для розвитку суспільства у найближчому майбутньому. Тому впровадження у навчальний процес І</w:t>
      </w:r>
      <w:r>
        <w:rPr>
          <w:sz w:val="28"/>
          <w:szCs w:val="28"/>
          <w:lang w:val="ru-RU"/>
        </w:rPr>
        <w:t>К</w:t>
      </w:r>
      <w:r w:rsidRPr="009033C8">
        <w:rPr>
          <w:sz w:val="28"/>
          <w:szCs w:val="28"/>
          <w:lang w:val="ru-RU"/>
        </w:rPr>
        <w:t>Т-технологій сприяє творчому пошуку, підвищує рівень знань і пізнавальну активність учнів.</w:t>
      </w:r>
      <w:r>
        <w:rPr>
          <w:sz w:val="28"/>
          <w:szCs w:val="28"/>
        </w:rPr>
        <w:t xml:space="preserve"> </w:t>
      </w:r>
      <w:r w:rsidRPr="009033C8">
        <w:rPr>
          <w:sz w:val="28"/>
          <w:szCs w:val="28"/>
        </w:rPr>
        <w:t xml:space="preserve">В основу ідеї експерименту покладено розуміння того, що на сучасному етапі розвитку освіти засоби навчання дітей різних вікових категорій мають відповідати вимогам </w:t>
      </w:r>
      <w:r>
        <w:rPr>
          <w:sz w:val="28"/>
          <w:szCs w:val="28"/>
        </w:rPr>
        <w:t>сьогодення. Освітній процес  ґрунту</w:t>
      </w:r>
      <w:r w:rsidRPr="009033C8">
        <w:rPr>
          <w:sz w:val="28"/>
          <w:szCs w:val="28"/>
        </w:rPr>
        <w:t>ється на основних положеннях психолого</w:t>
      </w:r>
      <w:r>
        <w:rPr>
          <w:sz w:val="28"/>
          <w:szCs w:val="28"/>
        </w:rPr>
        <w:t>-</w:t>
      </w:r>
      <w:r w:rsidRPr="009033C8">
        <w:rPr>
          <w:sz w:val="28"/>
          <w:szCs w:val="28"/>
        </w:rPr>
        <w:t>педагогічної науки в галузі використання інформаційно-комп’ютерних технологій</w:t>
      </w:r>
      <w:r>
        <w:rPr>
          <w:sz w:val="28"/>
          <w:szCs w:val="28"/>
        </w:rPr>
        <w:t xml:space="preserve">. </w:t>
      </w:r>
      <w:r w:rsidRPr="009033C8">
        <w:rPr>
          <w:sz w:val="28"/>
          <w:szCs w:val="28"/>
          <w:lang w:val="ru-RU"/>
        </w:rPr>
        <w:t>Сучасному учневі необхідно не лише оволодіти базовими комп’ютерними навичками, але й навчитися збирати та аналізувати дані, синтезувати нові знання, ефективно співпрацювати з людьми різних культур. Якщо підготуємо</w:t>
      </w:r>
      <w:r>
        <w:rPr>
          <w:sz w:val="28"/>
          <w:szCs w:val="28"/>
          <w:lang w:val="ru-RU"/>
        </w:rPr>
        <w:t xml:space="preserve"> здорову</w:t>
      </w:r>
      <w:r w:rsidRPr="009033C8">
        <w:rPr>
          <w:sz w:val="28"/>
          <w:szCs w:val="28"/>
          <w:lang w:val="ru-RU"/>
        </w:rPr>
        <w:t xml:space="preserve"> дитину, яка легко сприймає сучасні технології,</w:t>
      </w:r>
      <w:r>
        <w:rPr>
          <w:sz w:val="28"/>
          <w:szCs w:val="28"/>
          <w:lang w:val="ru-RU"/>
        </w:rPr>
        <w:t xml:space="preserve"> </w:t>
      </w:r>
      <w:r w:rsidRPr="009033C8">
        <w:rPr>
          <w:sz w:val="28"/>
          <w:szCs w:val="28"/>
          <w:lang w:val="ru-RU"/>
        </w:rPr>
        <w:t xml:space="preserve"> вміє працювати в команді, то вона забезпечить собі успішний ж</w:t>
      </w:r>
      <w:r>
        <w:rPr>
          <w:sz w:val="28"/>
          <w:szCs w:val="28"/>
          <w:lang w:val="ru-RU"/>
        </w:rPr>
        <w:t>иттєвий шлях і зуміє будувати</w:t>
      </w:r>
      <w:r w:rsidRPr="009033C8">
        <w:rPr>
          <w:sz w:val="28"/>
          <w:szCs w:val="28"/>
          <w:lang w:val="ru-RU"/>
        </w:rPr>
        <w:t xml:space="preserve"> як своє майбутнє, так і </w:t>
      </w:r>
      <w:r>
        <w:rPr>
          <w:sz w:val="28"/>
          <w:szCs w:val="28"/>
          <w:lang w:val="ru-RU"/>
        </w:rPr>
        <w:t xml:space="preserve">майбутнє </w:t>
      </w:r>
      <w:r w:rsidRPr="009033C8">
        <w:rPr>
          <w:sz w:val="28"/>
          <w:szCs w:val="28"/>
          <w:lang w:val="ru-RU"/>
        </w:rPr>
        <w:t xml:space="preserve">своєї сім’ї та країни. </w:t>
      </w:r>
    </w:p>
    <w:p w:rsidR="000372D6" w:rsidRPr="008C5E9C" w:rsidRDefault="000372D6" w:rsidP="0075123B">
      <w:pPr>
        <w:spacing w:line="360" w:lineRule="auto"/>
        <w:ind w:firstLine="360"/>
        <w:jc w:val="both"/>
        <w:rPr>
          <w:sz w:val="28"/>
          <w:szCs w:val="28"/>
        </w:rPr>
      </w:pPr>
      <w:r w:rsidRPr="008C5E9C">
        <w:rPr>
          <w:sz w:val="28"/>
          <w:szCs w:val="28"/>
        </w:rPr>
        <w:t xml:space="preserve">Організований навчальний процес проходить надзвичайно </w:t>
      </w:r>
      <w:r>
        <w:rPr>
          <w:sz w:val="28"/>
          <w:szCs w:val="28"/>
        </w:rPr>
        <w:t xml:space="preserve">креативно: на певних </w:t>
      </w:r>
      <w:r w:rsidRPr="00A5526C">
        <w:rPr>
          <w:sz w:val="28"/>
          <w:szCs w:val="28"/>
        </w:rPr>
        <w:t xml:space="preserve">етапах </w:t>
      </w:r>
      <w:r>
        <w:rPr>
          <w:sz w:val="28"/>
          <w:szCs w:val="28"/>
        </w:rPr>
        <w:t>уроку учні використовують інтерактивні</w:t>
      </w:r>
      <w:r w:rsidRPr="00A5526C">
        <w:rPr>
          <w:sz w:val="28"/>
          <w:szCs w:val="28"/>
        </w:rPr>
        <w:t xml:space="preserve"> </w:t>
      </w:r>
      <w:r>
        <w:rPr>
          <w:sz w:val="28"/>
          <w:szCs w:val="28"/>
        </w:rPr>
        <w:t>ігри протягом 4-5 хв, за допомогою яких</w:t>
      </w:r>
      <w:r w:rsidRPr="00A5526C">
        <w:rPr>
          <w:sz w:val="28"/>
          <w:szCs w:val="28"/>
        </w:rPr>
        <w:t xml:space="preserve"> запам’ятовують букви, розв’язують задачі та приклади</w:t>
      </w:r>
      <w:r>
        <w:rPr>
          <w:sz w:val="28"/>
          <w:szCs w:val="28"/>
        </w:rPr>
        <w:t>.</w:t>
      </w:r>
      <w:r w:rsidRPr="008C5E9C">
        <w:rPr>
          <w:sz w:val="28"/>
          <w:szCs w:val="28"/>
        </w:rPr>
        <w:t xml:space="preserve"> Навчання </w:t>
      </w:r>
      <w:r>
        <w:rPr>
          <w:sz w:val="28"/>
          <w:szCs w:val="28"/>
        </w:rPr>
        <w:t xml:space="preserve">органічно </w:t>
      </w:r>
      <w:r w:rsidRPr="008C5E9C">
        <w:rPr>
          <w:sz w:val="28"/>
          <w:szCs w:val="28"/>
        </w:rPr>
        <w:t>поєднується з відпочинком (фізкульт</w:t>
      </w:r>
      <w:r>
        <w:rPr>
          <w:sz w:val="28"/>
          <w:szCs w:val="28"/>
        </w:rPr>
        <w:t>хвилинки для органів зору</w:t>
      </w:r>
      <w:r w:rsidRPr="008C5E9C">
        <w:rPr>
          <w:sz w:val="28"/>
          <w:szCs w:val="28"/>
        </w:rPr>
        <w:t>, музичні хвилинки, руха</w:t>
      </w:r>
      <w:r w:rsidRPr="001404F9">
        <w:rPr>
          <w:sz w:val="28"/>
          <w:szCs w:val="28"/>
        </w:rPr>
        <w:t>н</w:t>
      </w:r>
      <w:r>
        <w:rPr>
          <w:sz w:val="28"/>
          <w:szCs w:val="28"/>
        </w:rPr>
        <w:t>ки</w:t>
      </w:r>
      <w:r w:rsidRPr="008C5E9C">
        <w:rPr>
          <w:sz w:val="28"/>
          <w:szCs w:val="28"/>
        </w:rPr>
        <w:t xml:space="preserve">, імітаційні вправи, імпровізовані масажі, віршовані фізкультпаузи, кольоротерапія, аромотерапія, музикотерапія). Враховуються сучасні дослідження нейропедагогіки (природні особливості розвитку дітей, їх вікові можливості, тип вищої нервової діяльності,функціональну асиметрію півкуль мозку, активність каналів сприйняття, темперамент, характер, статеву належність). </w:t>
      </w:r>
    </w:p>
    <w:p w:rsidR="000372D6" w:rsidRDefault="000372D6" w:rsidP="0075123B">
      <w:pPr>
        <w:spacing w:line="360" w:lineRule="auto"/>
        <w:ind w:firstLine="360"/>
        <w:jc w:val="both"/>
        <w:rPr>
          <w:sz w:val="28"/>
          <w:szCs w:val="28"/>
        </w:rPr>
      </w:pPr>
      <w:r w:rsidRPr="00AF31AA">
        <w:rPr>
          <w:b/>
          <w:sz w:val="28"/>
          <w:szCs w:val="28"/>
        </w:rPr>
        <w:lastRenderedPageBreak/>
        <w:t xml:space="preserve">Результативність перевірена </w:t>
      </w:r>
      <w:r w:rsidRPr="00AF31AA">
        <w:rPr>
          <w:sz w:val="28"/>
          <w:szCs w:val="28"/>
        </w:rPr>
        <w:t>у проце</w:t>
      </w:r>
      <w:r>
        <w:rPr>
          <w:sz w:val="28"/>
          <w:szCs w:val="28"/>
        </w:rPr>
        <w:t>сі практичної діяльності. Інформаційно-комунікаційні та здоров’язбережувальні компетентності взаємопов</w:t>
      </w:r>
      <w:r w:rsidRPr="00F16643">
        <w:rPr>
          <w:sz w:val="28"/>
          <w:szCs w:val="28"/>
        </w:rPr>
        <w:t>’</w:t>
      </w:r>
      <w:r>
        <w:rPr>
          <w:sz w:val="28"/>
          <w:szCs w:val="28"/>
        </w:rPr>
        <w:t>язані. Кожну з них учні набувають поступово на різних етапах навчання. Але спільними для них є:</w:t>
      </w:r>
    </w:p>
    <w:p w:rsidR="000372D6" w:rsidRDefault="000372D6" w:rsidP="00F16643">
      <w:pPr>
        <w:numPr>
          <w:ilvl w:val="0"/>
          <w:numId w:val="26"/>
        </w:numPr>
        <w:spacing w:line="360" w:lineRule="auto"/>
        <w:jc w:val="both"/>
        <w:rPr>
          <w:sz w:val="28"/>
          <w:szCs w:val="28"/>
        </w:rPr>
      </w:pPr>
      <w:r>
        <w:rPr>
          <w:sz w:val="28"/>
          <w:szCs w:val="28"/>
        </w:rPr>
        <w:t>уміння читати і розуміти прочитане;</w:t>
      </w:r>
    </w:p>
    <w:p w:rsidR="000372D6" w:rsidRDefault="000372D6" w:rsidP="00F16643">
      <w:pPr>
        <w:numPr>
          <w:ilvl w:val="0"/>
          <w:numId w:val="26"/>
        </w:numPr>
        <w:spacing w:line="360" w:lineRule="auto"/>
        <w:jc w:val="both"/>
        <w:rPr>
          <w:sz w:val="28"/>
          <w:szCs w:val="28"/>
        </w:rPr>
      </w:pPr>
      <w:r>
        <w:rPr>
          <w:sz w:val="28"/>
          <w:szCs w:val="28"/>
        </w:rPr>
        <w:t>уміння слухати і критично мислити;</w:t>
      </w:r>
    </w:p>
    <w:p w:rsidR="000372D6" w:rsidRPr="00C465B5" w:rsidRDefault="000372D6" w:rsidP="00F16643">
      <w:pPr>
        <w:numPr>
          <w:ilvl w:val="0"/>
          <w:numId w:val="26"/>
        </w:numPr>
        <w:spacing w:line="360" w:lineRule="auto"/>
        <w:jc w:val="both"/>
        <w:rPr>
          <w:sz w:val="28"/>
          <w:szCs w:val="28"/>
        </w:rPr>
      </w:pPr>
      <w:r>
        <w:rPr>
          <w:sz w:val="28"/>
          <w:szCs w:val="28"/>
        </w:rPr>
        <w:t>логічно об</w:t>
      </w:r>
      <w:r>
        <w:rPr>
          <w:sz w:val="28"/>
          <w:szCs w:val="28"/>
          <w:lang w:val="ru-RU"/>
        </w:rPr>
        <w:t>ґрунтовувати позицію;</w:t>
      </w:r>
    </w:p>
    <w:p w:rsidR="000372D6" w:rsidRDefault="000372D6" w:rsidP="00F16643">
      <w:pPr>
        <w:numPr>
          <w:ilvl w:val="0"/>
          <w:numId w:val="26"/>
        </w:numPr>
        <w:spacing w:line="360" w:lineRule="auto"/>
        <w:jc w:val="both"/>
        <w:rPr>
          <w:sz w:val="28"/>
          <w:szCs w:val="28"/>
        </w:rPr>
      </w:pPr>
      <w:r>
        <w:rPr>
          <w:sz w:val="28"/>
          <w:szCs w:val="28"/>
        </w:rPr>
        <w:t>бути ініціативним та творчим;</w:t>
      </w:r>
    </w:p>
    <w:p w:rsidR="000372D6" w:rsidRDefault="000372D6" w:rsidP="00F16643">
      <w:pPr>
        <w:numPr>
          <w:ilvl w:val="0"/>
          <w:numId w:val="26"/>
        </w:numPr>
        <w:spacing w:line="360" w:lineRule="auto"/>
        <w:jc w:val="both"/>
        <w:rPr>
          <w:sz w:val="28"/>
          <w:szCs w:val="28"/>
        </w:rPr>
      </w:pPr>
      <w:r>
        <w:rPr>
          <w:sz w:val="28"/>
          <w:szCs w:val="28"/>
        </w:rPr>
        <w:t>уміння застосовувати інтелект;</w:t>
      </w:r>
    </w:p>
    <w:p w:rsidR="000372D6" w:rsidRDefault="000372D6" w:rsidP="00F16643">
      <w:pPr>
        <w:numPr>
          <w:ilvl w:val="0"/>
          <w:numId w:val="26"/>
        </w:numPr>
        <w:spacing w:line="360" w:lineRule="auto"/>
        <w:jc w:val="both"/>
        <w:rPr>
          <w:sz w:val="28"/>
          <w:szCs w:val="28"/>
        </w:rPr>
      </w:pPr>
      <w:r>
        <w:rPr>
          <w:sz w:val="28"/>
          <w:szCs w:val="28"/>
        </w:rPr>
        <w:t>співпрацювати в команді.</w:t>
      </w:r>
    </w:p>
    <w:p w:rsidR="000372D6" w:rsidRDefault="000372D6" w:rsidP="0075123B">
      <w:pPr>
        <w:spacing w:line="360" w:lineRule="auto"/>
        <w:ind w:firstLine="360"/>
        <w:jc w:val="both"/>
        <w:rPr>
          <w:sz w:val="28"/>
          <w:szCs w:val="28"/>
        </w:rPr>
      </w:pPr>
    </w:p>
    <w:p w:rsidR="000372D6" w:rsidRDefault="000372D6" w:rsidP="008F1C2D">
      <w:pPr>
        <w:spacing w:line="360" w:lineRule="auto"/>
        <w:ind w:firstLine="360"/>
        <w:jc w:val="both"/>
        <w:rPr>
          <w:sz w:val="28"/>
          <w:szCs w:val="28"/>
        </w:rPr>
      </w:pPr>
      <w:r>
        <w:rPr>
          <w:sz w:val="28"/>
          <w:szCs w:val="28"/>
        </w:rPr>
        <w:t>Матеріал до уроку добирається з огляду доцільності формування перелічених компетентностей.</w:t>
      </w:r>
      <w:r w:rsidRPr="008C5E9C">
        <w:rPr>
          <w:sz w:val="28"/>
          <w:szCs w:val="28"/>
        </w:rPr>
        <w:t xml:space="preserve">  В ході роботи підтверджено, що </w:t>
      </w:r>
      <w:r>
        <w:rPr>
          <w:sz w:val="28"/>
          <w:szCs w:val="28"/>
        </w:rPr>
        <w:t xml:space="preserve">створене освітнє середовище дійсно мотивує учнів, розвиває їх </w:t>
      </w:r>
      <w:r w:rsidRPr="008C5E9C">
        <w:rPr>
          <w:sz w:val="28"/>
          <w:szCs w:val="28"/>
        </w:rPr>
        <w:t xml:space="preserve">мислення, </w:t>
      </w:r>
      <w:r>
        <w:rPr>
          <w:sz w:val="28"/>
          <w:szCs w:val="28"/>
        </w:rPr>
        <w:t>творчість, чутливість, взаємодію. Застосовані підходи та методи  у навчально-виховному процесі</w:t>
      </w:r>
      <w:r w:rsidRPr="008C5E9C">
        <w:rPr>
          <w:sz w:val="28"/>
          <w:szCs w:val="28"/>
        </w:rPr>
        <w:t xml:space="preserve"> дають можливість бути школярам </w:t>
      </w:r>
      <w:r>
        <w:rPr>
          <w:sz w:val="28"/>
          <w:szCs w:val="28"/>
        </w:rPr>
        <w:t xml:space="preserve">творчими, креативними, </w:t>
      </w:r>
      <w:r w:rsidRPr="008C5E9C">
        <w:rPr>
          <w:sz w:val="28"/>
          <w:szCs w:val="28"/>
        </w:rPr>
        <w:t>веселими</w:t>
      </w:r>
      <w:r>
        <w:rPr>
          <w:sz w:val="28"/>
          <w:szCs w:val="28"/>
        </w:rPr>
        <w:t xml:space="preserve">, </w:t>
      </w:r>
      <w:r w:rsidRPr="008C5E9C">
        <w:rPr>
          <w:sz w:val="28"/>
          <w:szCs w:val="28"/>
        </w:rPr>
        <w:t>активними</w:t>
      </w:r>
      <w:r>
        <w:rPr>
          <w:sz w:val="28"/>
          <w:szCs w:val="28"/>
        </w:rPr>
        <w:t xml:space="preserve"> та здоровими</w:t>
      </w:r>
      <w:r w:rsidRPr="008C5E9C">
        <w:rPr>
          <w:sz w:val="28"/>
          <w:szCs w:val="28"/>
        </w:rPr>
        <w:t>.</w:t>
      </w: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Default="000372D6" w:rsidP="008F1C2D">
      <w:pPr>
        <w:spacing w:line="360" w:lineRule="auto"/>
        <w:ind w:firstLine="360"/>
        <w:jc w:val="both"/>
        <w:rPr>
          <w:sz w:val="28"/>
          <w:szCs w:val="28"/>
        </w:rPr>
      </w:pPr>
    </w:p>
    <w:p w:rsidR="000372D6" w:rsidRPr="008F1C2D" w:rsidRDefault="000372D6" w:rsidP="008F1C2D">
      <w:pPr>
        <w:spacing w:line="360" w:lineRule="auto"/>
        <w:ind w:firstLine="360"/>
        <w:jc w:val="both"/>
        <w:rPr>
          <w:sz w:val="28"/>
          <w:szCs w:val="28"/>
        </w:rPr>
      </w:pPr>
    </w:p>
    <w:p w:rsidR="000372D6" w:rsidRPr="008F1C2D" w:rsidRDefault="000372D6" w:rsidP="008F1C2D">
      <w:pPr>
        <w:spacing w:line="360" w:lineRule="auto"/>
      </w:pPr>
    </w:p>
    <w:p w:rsidR="000372D6" w:rsidRPr="008C5E9C" w:rsidRDefault="000372D6" w:rsidP="00FC39C1">
      <w:pPr>
        <w:jc w:val="center"/>
        <w:rPr>
          <w:b/>
          <w:sz w:val="28"/>
          <w:szCs w:val="28"/>
        </w:rPr>
      </w:pPr>
      <w:r w:rsidRPr="008C5E9C">
        <w:rPr>
          <w:b/>
          <w:sz w:val="28"/>
          <w:szCs w:val="28"/>
        </w:rPr>
        <w:t xml:space="preserve"> ОСНОВНА ЧАСТИНА</w:t>
      </w:r>
    </w:p>
    <w:p w:rsidR="000372D6" w:rsidRPr="008C5E9C" w:rsidRDefault="000372D6" w:rsidP="0017152A">
      <w:pPr>
        <w:jc w:val="right"/>
        <w:rPr>
          <w:i/>
          <w:sz w:val="28"/>
          <w:szCs w:val="28"/>
        </w:rPr>
      </w:pPr>
    </w:p>
    <w:p w:rsidR="000372D6" w:rsidRPr="008C5E9C" w:rsidRDefault="000372D6" w:rsidP="00015729">
      <w:pPr>
        <w:jc w:val="right"/>
        <w:rPr>
          <w:i/>
          <w:sz w:val="28"/>
          <w:szCs w:val="28"/>
        </w:rPr>
      </w:pPr>
      <w:r w:rsidRPr="008C5E9C">
        <w:rPr>
          <w:i/>
          <w:sz w:val="28"/>
          <w:szCs w:val="28"/>
        </w:rPr>
        <w:t>Доброго ранку, ліси і поля!</w:t>
      </w:r>
    </w:p>
    <w:p w:rsidR="000372D6" w:rsidRPr="008C5E9C" w:rsidRDefault="000372D6" w:rsidP="00015729">
      <w:pPr>
        <w:jc w:val="right"/>
        <w:rPr>
          <w:i/>
          <w:sz w:val="28"/>
          <w:szCs w:val="28"/>
        </w:rPr>
      </w:pPr>
      <w:r w:rsidRPr="008C5E9C">
        <w:rPr>
          <w:i/>
          <w:sz w:val="28"/>
          <w:szCs w:val="28"/>
        </w:rPr>
        <w:t>Доброго ранку, планета Земля!</w:t>
      </w:r>
    </w:p>
    <w:p w:rsidR="000372D6" w:rsidRPr="008C5E9C" w:rsidRDefault="000372D6" w:rsidP="00015729">
      <w:pPr>
        <w:jc w:val="right"/>
        <w:rPr>
          <w:i/>
          <w:sz w:val="28"/>
          <w:szCs w:val="28"/>
        </w:rPr>
      </w:pPr>
      <w:r w:rsidRPr="008C5E9C">
        <w:rPr>
          <w:i/>
          <w:sz w:val="28"/>
          <w:szCs w:val="28"/>
        </w:rPr>
        <w:t>Щастя й здоров’я всім людям бажаю,</w:t>
      </w:r>
    </w:p>
    <w:p w:rsidR="000372D6" w:rsidRDefault="000372D6" w:rsidP="003C078C">
      <w:pPr>
        <w:spacing w:line="360" w:lineRule="auto"/>
        <w:jc w:val="right"/>
        <w:rPr>
          <w:i/>
          <w:sz w:val="28"/>
          <w:szCs w:val="28"/>
        </w:rPr>
      </w:pPr>
      <w:r w:rsidRPr="008C5E9C">
        <w:rPr>
          <w:i/>
          <w:sz w:val="28"/>
          <w:szCs w:val="28"/>
        </w:rPr>
        <w:t>З  радістю в школу до знань поспішаю.</w:t>
      </w:r>
    </w:p>
    <w:p w:rsidR="000372D6" w:rsidRDefault="000372D6" w:rsidP="00354E5E">
      <w:pPr>
        <w:tabs>
          <w:tab w:val="left" w:pos="5760"/>
        </w:tabs>
        <w:jc w:val="right"/>
        <w:rPr>
          <w:i/>
          <w:sz w:val="28"/>
          <w:szCs w:val="28"/>
        </w:rPr>
      </w:pPr>
      <w:r>
        <w:rPr>
          <w:i/>
          <w:sz w:val="28"/>
          <w:szCs w:val="28"/>
        </w:rPr>
        <w:tab/>
      </w:r>
      <w:r w:rsidRPr="00354E5E">
        <w:rPr>
          <w:i/>
          <w:sz w:val="28"/>
          <w:szCs w:val="28"/>
        </w:rPr>
        <w:t xml:space="preserve">Ми позбавляємо дітей майбутнього, якщо продовжуємо сьогодні вчити так, </w:t>
      </w:r>
    </w:p>
    <w:p w:rsidR="000372D6" w:rsidRPr="00354E5E" w:rsidRDefault="000372D6" w:rsidP="00354E5E">
      <w:pPr>
        <w:tabs>
          <w:tab w:val="left" w:pos="5760"/>
        </w:tabs>
        <w:jc w:val="right"/>
        <w:rPr>
          <w:i/>
          <w:sz w:val="28"/>
          <w:szCs w:val="28"/>
        </w:rPr>
      </w:pPr>
      <w:r w:rsidRPr="00354E5E">
        <w:rPr>
          <w:i/>
          <w:sz w:val="28"/>
          <w:szCs w:val="28"/>
        </w:rPr>
        <w:t>як вчили цьому вчора</w:t>
      </w:r>
      <w:r>
        <w:rPr>
          <w:i/>
          <w:sz w:val="28"/>
          <w:szCs w:val="28"/>
        </w:rPr>
        <w:t>.</w:t>
      </w:r>
    </w:p>
    <w:p w:rsidR="000372D6" w:rsidRPr="00354E5E" w:rsidRDefault="000372D6" w:rsidP="00354E5E">
      <w:pPr>
        <w:tabs>
          <w:tab w:val="left" w:pos="5760"/>
        </w:tabs>
        <w:jc w:val="right"/>
        <w:rPr>
          <w:i/>
          <w:sz w:val="28"/>
          <w:szCs w:val="28"/>
        </w:rPr>
      </w:pPr>
      <w:r w:rsidRPr="00354E5E">
        <w:rPr>
          <w:i/>
          <w:sz w:val="28"/>
          <w:szCs w:val="28"/>
        </w:rPr>
        <w:t>Дж. Дьюї</w:t>
      </w:r>
    </w:p>
    <w:p w:rsidR="000372D6" w:rsidRPr="008C5E9C" w:rsidRDefault="000372D6" w:rsidP="00FB3ED1">
      <w:pPr>
        <w:jc w:val="right"/>
        <w:rPr>
          <w:b/>
          <w:sz w:val="28"/>
          <w:szCs w:val="28"/>
        </w:rPr>
      </w:pPr>
    </w:p>
    <w:p w:rsidR="000372D6" w:rsidRDefault="000372D6" w:rsidP="005D5713">
      <w:pPr>
        <w:spacing w:line="360" w:lineRule="auto"/>
        <w:ind w:firstLine="708"/>
        <w:jc w:val="both"/>
        <w:rPr>
          <w:sz w:val="28"/>
          <w:szCs w:val="28"/>
        </w:rPr>
      </w:pPr>
      <w:r w:rsidRPr="005D5713">
        <w:rPr>
          <w:sz w:val="28"/>
          <w:szCs w:val="28"/>
        </w:rPr>
        <w:t xml:space="preserve"> </w:t>
      </w:r>
      <w:r w:rsidRPr="005749BB">
        <w:rPr>
          <w:sz w:val="28"/>
          <w:szCs w:val="28"/>
        </w:rPr>
        <w:t xml:space="preserve">Освіта на сучасному етапі, як і суспільство взагалі, </w:t>
      </w:r>
      <w:r w:rsidRPr="005749BB">
        <w:rPr>
          <w:spacing w:val="-3"/>
          <w:sz w:val="28"/>
          <w:szCs w:val="28"/>
        </w:rPr>
        <w:t>вступила в нову еру — еру інформатизації та інфор</w:t>
      </w:r>
      <w:r w:rsidRPr="005749BB">
        <w:rPr>
          <w:spacing w:val="-4"/>
          <w:sz w:val="28"/>
          <w:szCs w:val="28"/>
        </w:rPr>
        <w:t>маційних технологій. Відповідно, постала потреба не тільки активного впровадження інформа</w:t>
      </w:r>
      <w:r w:rsidRPr="005749BB">
        <w:rPr>
          <w:sz w:val="28"/>
          <w:szCs w:val="28"/>
        </w:rPr>
        <w:t xml:space="preserve">ційних технологій, але й ефективної їхньої інтеграції з іншими навчальним галузями. Будувати кожен урок так, щоб у всіх учнів був стійкий інтерес, навчальна активність і бажання творити й пізнавати, експериментувати, формулювати й перевіряти гіпотези — завдання сучасного вчителя. </w:t>
      </w:r>
      <w:r>
        <w:rPr>
          <w:sz w:val="28"/>
          <w:szCs w:val="28"/>
        </w:rPr>
        <w:t xml:space="preserve"> Дитині недостатньо дати лише знання,  необхідно ще навчити її користуватися ними. Знання та вміння тісно взаємопов</w:t>
      </w:r>
      <w:r w:rsidRPr="00354E5E">
        <w:rPr>
          <w:sz w:val="28"/>
          <w:szCs w:val="28"/>
        </w:rPr>
        <w:t>’</w:t>
      </w:r>
      <w:r>
        <w:rPr>
          <w:sz w:val="28"/>
          <w:szCs w:val="28"/>
        </w:rPr>
        <w:t xml:space="preserve">язані з ціннісними установками учня, формують його життєві компетентності, необхідні для успішної самореалізації у житті. </w:t>
      </w:r>
      <w:r w:rsidRPr="008C5E9C">
        <w:rPr>
          <w:sz w:val="28"/>
          <w:szCs w:val="28"/>
        </w:rPr>
        <w:t>Школа ХХІ століття вимагає докорінного переосмислення освітньої структури, освоєння технологій становлення особистості учня, як суб’єкта і проектува</w:t>
      </w:r>
      <w:r>
        <w:rPr>
          <w:sz w:val="28"/>
          <w:szCs w:val="28"/>
        </w:rPr>
        <w:t>льника власного життя. Саме інноваційний педагогічний простір навчального закладу дозволяє забезпечити</w:t>
      </w:r>
      <w:r w:rsidRPr="008C5E9C">
        <w:rPr>
          <w:sz w:val="28"/>
          <w:szCs w:val="28"/>
        </w:rPr>
        <w:t xml:space="preserve"> виховання компетентної, соціально-активної та соціально-мобільної особистості, спроможної ефективно вирішувати складні життєві ситуації, набувати і творчо виконувати соціальні ролі та оволоді</w:t>
      </w:r>
      <w:r>
        <w:rPr>
          <w:sz w:val="28"/>
          <w:szCs w:val="28"/>
        </w:rPr>
        <w:t>ва</w:t>
      </w:r>
      <w:r w:rsidRPr="008C5E9C">
        <w:rPr>
          <w:sz w:val="28"/>
          <w:szCs w:val="28"/>
        </w:rPr>
        <w:t>ти оздоровчо-ес</w:t>
      </w:r>
      <w:r>
        <w:rPr>
          <w:sz w:val="28"/>
          <w:szCs w:val="28"/>
        </w:rPr>
        <w:t xml:space="preserve">тетичними технологіями, </w:t>
      </w:r>
      <w:r w:rsidRPr="008C5E9C">
        <w:rPr>
          <w:sz w:val="28"/>
          <w:szCs w:val="28"/>
        </w:rPr>
        <w:t xml:space="preserve"> валеологічними знаннями</w:t>
      </w:r>
      <w:r>
        <w:rPr>
          <w:sz w:val="28"/>
          <w:szCs w:val="28"/>
        </w:rPr>
        <w:t>.</w:t>
      </w:r>
    </w:p>
    <w:p w:rsidR="000372D6" w:rsidRPr="008C5E9C" w:rsidRDefault="000372D6" w:rsidP="001A248D">
      <w:pPr>
        <w:spacing w:line="360" w:lineRule="auto"/>
        <w:jc w:val="both"/>
        <w:rPr>
          <w:sz w:val="28"/>
          <w:szCs w:val="28"/>
        </w:rPr>
      </w:pPr>
      <w:r>
        <w:rPr>
          <w:sz w:val="28"/>
          <w:szCs w:val="28"/>
        </w:rPr>
        <w:tab/>
      </w:r>
      <w:r w:rsidRPr="008C5E9C">
        <w:rPr>
          <w:sz w:val="28"/>
          <w:szCs w:val="28"/>
        </w:rPr>
        <w:tab/>
        <w:t xml:space="preserve">Різке погіршення побутових умов, порушення системи шкільного харчування, неповноцінний відпочинок, зниження рухової активності, зменшування щоденного фізичного навантаження, поява багатьох раніше заборонених харчових добавок та наповнювачів, вживання в їжу неякісних продуктів, наслідки чорнобильської катастрофи,  незадоволення, страх, гнів, горе, які сьогодні </w:t>
      </w:r>
      <w:r w:rsidRPr="008C5E9C">
        <w:rPr>
          <w:sz w:val="28"/>
          <w:szCs w:val="28"/>
        </w:rPr>
        <w:lastRenderedPageBreak/>
        <w:t>переслідують пересічного громадянина, небажання учитися, низька працездатність, неуспішність, труднощі при навчанні, перевтома, гіподинамія, недосипання, згубні звички  та інші несприятливі екологічні фактори неминуче призводять до росту дитячої захворюваності.</w:t>
      </w:r>
    </w:p>
    <w:p w:rsidR="000372D6" w:rsidRPr="008C5E9C" w:rsidRDefault="000372D6" w:rsidP="001A248D">
      <w:pPr>
        <w:spacing w:line="360" w:lineRule="auto"/>
        <w:jc w:val="both"/>
        <w:rPr>
          <w:sz w:val="28"/>
          <w:szCs w:val="28"/>
        </w:rPr>
      </w:pPr>
      <w:r w:rsidRPr="008C5E9C">
        <w:rPr>
          <w:sz w:val="28"/>
          <w:szCs w:val="28"/>
        </w:rPr>
        <w:tab/>
        <w:t>Сьогодні, як ніколи раніше, перед школою постає проблема виховання свідомого ставлення учнів до свого здоров’я, як найвищої соціальної цінності, яка дасть їм змогу успішно виконувати будь-які життєві та соціальні ролі, бути творцями свого життя.</w:t>
      </w:r>
    </w:p>
    <w:p w:rsidR="000372D6" w:rsidRPr="008C5E9C" w:rsidRDefault="000372D6" w:rsidP="001A248D">
      <w:pPr>
        <w:spacing w:line="360" w:lineRule="auto"/>
        <w:jc w:val="both"/>
        <w:rPr>
          <w:sz w:val="28"/>
          <w:szCs w:val="28"/>
        </w:rPr>
      </w:pPr>
      <w:r w:rsidRPr="008C5E9C">
        <w:rPr>
          <w:sz w:val="28"/>
          <w:szCs w:val="28"/>
        </w:rPr>
        <w:tab/>
        <w:t>Здоровий спосіб життя учнів – це сукупність ціннісних орієнтацій та установок, звичок, режиму і темпу життя, спрямованих на збереження, зміцнення, формування, відтворення здоров’я в процесі навчання та виховання.</w:t>
      </w:r>
    </w:p>
    <w:p w:rsidR="000372D6" w:rsidRPr="008C5E9C" w:rsidRDefault="000372D6" w:rsidP="001A248D">
      <w:pPr>
        <w:spacing w:line="360" w:lineRule="auto"/>
        <w:jc w:val="both"/>
        <w:rPr>
          <w:sz w:val="28"/>
          <w:szCs w:val="28"/>
        </w:rPr>
      </w:pPr>
      <w:r w:rsidRPr="008C5E9C">
        <w:rPr>
          <w:sz w:val="28"/>
          <w:szCs w:val="28"/>
        </w:rPr>
        <w:tab/>
        <w:t>Ще В. Сухомлинський переконував, що «справжня школа – це багатогранне духовне життя учнівського колективу, в якому учитель і діти об’єднані багатьма спільними інтересами і захопленнями»</w:t>
      </w:r>
      <w:r>
        <w:rPr>
          <w:sz w:val="28"/>
          <w:szCs w:val="28"/>
        </w:rPr>
        <w:t>.</w:t>
      </w:r>
    </w:p>
    <w:p w:rsidR="000372D6" w:rsidRPr="008C5E9C" w:rsidRDefault="000372D6" w:rsidP="00862FB9">
      <w:pPr>
        <w:spacing w:line="360" w:lineRule="auto"/>
        <w:ind w:firstLine="708"/>
        <w:jc w:val="both"/>
        <w:rPr>
          <w:sz w:val="28"/>
          <w:szCs w:val="28"/>
        </w:rPr>
      </w:pPr>
      <w:r w:rsidRPr="008C5E9C">
        <w:rPr>
          <w:sz w:val="28"/>
          <w:szCs w:val="28"/>
        </w:rPr>
        <w:tab/>
      </w:r>
      <w:r>
        <w:rPr>
          <w:sz w:val="28"/>
          <w:szCs w:val="28"/>
        </w:rPr>
        <w:t xml:space="preserve">Отже, перед сучасною школою стоїть два основних завдання: виростити здорову особистість та забезпечити її адаптацію в сучасному інформаційному суспільстві. </w:t>
      </w:r>
      <w:r w:rsidRPr="008C5E9C">
        <w:rPr>
          <w:sz w:val="28"/>
          <w:szCs w:val="28"/>
        </w:rPr>
        <w:t>Запорука успішної соціалізації учнів – це формування ключових компетентностей. Серед ключових компетентностей освіти важливе місце займають</w:t>
      </w:r>
      <w:r>
        <w:rPr>
          <w:sz w:val="28"/>
          <w:szCs w:val="28"/>
        </w:rPr>
        <w:t xml:space="preserve"> інформаційно-комунікаційні та</w:t>
      </w:r>
      <w:r w:rsidRPr="008C5E9C">
        <w:rPr>
          <w:sz w:val="28"/>
          <w:szCs w:val="28"/>
        </w:rPr>
        <w:t xml:space="preserve"> здоров’язбережувальні.  Учень, який навчається в сучасній школі – це особистість, у якої мають бути сформовані всі ключові компетентності. Успішність та ефективність формування компетентностей учнів залежить від форм та методів організації навчально-виховного процесу.</w:t>
      </w:r>
    </w:p>
    <w:p w:rsidR="000372D6" w:rsidRPr="009F33C7" w:rsidRDefault="000372D6" w:rsidP="00862FB9">
      <w:pPr>
        <w:spacing w:line="360" w:lineRule="auto"/>
        <w:ind w:firstLine="708"/>
        <w:jc w:val="both"/>
        <w:rPr>
          <w:sz w:val="28"/>
          <w:szCs w:val="28"/>
        </w:rPr>
      </w:pPr>
      <w:r>
        <w:rPr>
          <w:sz w:val="28"/>
          <w:szCs w:val="28"/>
        </w:rPr>
        <w:t xml:space="preserve">На допомогу звичайному зошиту і підручнику має прийти новітній, сучасний засіб навчання – шкільний інтегрований  комп’ютер – нетбук та освітній простір нового покоління з педагогічними електронними ресурсами. Саме при таких умовах і з таким середовищем у дітей формуватимуться уміння, які необхідні людині </w:t>
      </w:r>
      <w:r>
        <w:rPr>
          <w:sz w:val="28"/>
          <w:szCs w:val="28"/>
          <w:lang w:val="en-US"/>
        </w:rPr>
        <w:t>XXI</w:t>
      </w:r>
      <w:r>
        <w:rPr>
          <w:sz w:val="28"/>
          <w:szCs w:val="28"/>
        </w:rPr>
        <w:t xml:space="preserve"> століття. </w:t>
      </w:r>
    </w:p>
    <w:p w:rsidR="000372D6" w:rsidRPr="00C67E87" w:rsidRDefault="000372D6" w:rsidP="00C67E87">
      <w:pPr>
        <w:spacing w:line="360" w:lineRule="auto"/>
        <w:ind w:firstLine="708"/>
        <w:jc w:val="both"/>
        <w:rPr>
          <w:sz w:val="28"/>
          <w:szCs w:val="28"/>
          <w:lang w:val="ru-RU"/>
        </w:rPr>
      </w:pPr>
      <w:r w:rsidRPr="008C5E9C">
        <w:rPr>
          <w:sz w:val="28"/>
          <w:szCs w:val="28"/>
        </w:rPr>
        <w:t xml:space="preserve">В умовах невеличкої сільської школи, коли інтерес до навчання в учнів початкових класів постійно знижується,  вчитель Багінська Юлія Павлівна  прийшла до висновку, що процес навчання потрібно зробити </w:t>
      </w:r>
      <w:r>
        <w:rPr>
          <w:sz w:val="28"/>
          <w:szCs w:val="28"/>
        </w:rPr>
        <w:t xml:space="preserve">новітнім, цікавим, </w:t>
      </w:r>
      <w:r w:rsidRPr="008C5E9C">
        <w:rPr>
          <w:sz w:val="28"/>
          <w:szCs w:val="28"/>
        </w:rPr>
        <w:t xml:space="preserve">комфортним, </w:t>
      </w:r>
      <w:r w:rsidRPr="008C5E9C">
        <w:rPr>
          <w:sz w:val="28"/>
          <w:szCs w:val="28"/>
        </w:rPr>
        <w:lastRenderedPageBreak/>
        <w:t xml:space="preserve">індивідуальним, корекційно-оздоровчим; постійно зацікавлювати </w:t>
      </w:r>
      <w:r>
        <w:rPr>
          <w:sz w:val="28"/>
          <w:szCs w:val="28"/>
        </w:rPr>
        <w:t xml:space="preserve">дітей </w:t>
      </w:r>
      <w:r w:rsidRPr="008C5E9C">
        <w:rPr>
          <w:sz w:val="28"/>
          <w:szCs w:val="28"/>
        </w:rPr>
        <w:t>новими формами і методами навчання.  Яким чином зацікавити учнів , запалити в їх серцях іскринку інтересу, зробити навчання оптимальним та навчити працювати колективно, спрямувати дітей на спільну діяльніст</w:t>
      </w:r>
      <w:r>
        <w:rPr>
          <w:sz w:val="28"/>
          <w:szCs w:val="28"/>
        </w:rPr>
        <w:t xml:space="preserve">ь, заохотити вдосконалюватися? </w:t>
      </w:r>
      <w:r>
        <w:rPr>
          <w:sz w:val="28"/>
          <w:szCs w:val="28"/>
          <w:lang w:val="ru-RU"/>
        </w:rPr>
        <w:t>В першу чергу, Юлія Павлівна усвідомила</w:t>
      </w:r>
      <w:r w:rsidRPr="00C67E87">
        <w:rPr>
          <w:sz w:val="28"/>
          <w:szCs w:val="28"/>
          <w:lang w:val="ru-RU"/>
        </w:rPr>
        <w:t>, що діти, народжені у час комп’ютеризації, потребують цікавої та нестандартної подачі навчального матеріалу.</w:t>
      </w:r>
    </w:p>
    <w:p w:rsidR="000372D6" w:rsidRDefault="000372D6" w:rsidP="00C67E87">
      <w:pPr>
        <w:spacing w:line="360" w:lineRule="auto"/>
        <w:ind w:firstLine="708"/>
        <w:jc w:val="both"/>
        <w:rPr>
          <w:sz w:val="28"/>
          <w:szCs w:val="28"/>
          <w:lang w:val="ru-RU"/>
        </w:rPr>
      </w:pPr>
      <w:r>
        <w:rPr>
          <w:sz w:val="28"/>
          <w:szCs w:val="28"/>
        </w:rPr>
        <w:t xml:space="preserve">  Саме р</w:t>
      </w:r>
      <w:r w:rsidRPr="00F914DD">
        <w:rPr>
          <w:sz w:val="28"/>
          <w:szCs w:val="28"/>
        </w:rPr>
        <w:t>озуміння нагальної актуальності впровадження інформаційно-</w:t>
      </w:r>
      <w:r>
        <w:rPr>
          <w:sz w:val="28"/>
          <w:szCs w:val="28"/>
        </w:rPr>
        <w:t>комуніка</w:t>
      </w:r>
      <w:r w:rsidRPr="00F914DD">
        <w:rPr>
          <w:sz w:val="28"/>
          <w:szCs w:val="28"/>
        </w:rPr>
        <w:t xml:space="preserve">ційних технологій в освіту привело </w:t>
      </w:r>
      <w:r>
        <w:rPr>
          <w:sz w:val="28"/>
          <w:szCs w:val="28"/>
        </w:rPr>
        <w:t>педагога</w:t>
      </w:r>
      <w:r w:rsidRPr="00F914DD">
        <w:rPr>
          <w:sz w:val="28"/>
          <w:szCs w:val="28"/>
        </w:rPr>
        <w:t xml:space="preserve"> до учас</w:t>
      </w:r>
      <w:r>
        <w:rPr>
          <w:sz w:val="28"/>
          <w:szCs w:val="28"/>
        </w:rPr>
        <w:t>ті у Всеукраїнському педагогіч</w:t>
      </w:r>
      <w:r w:rsidRPr="00F914DD">
        <w:rPr>
          <w:sz w:val="28"/>
          <w:szCs w:val="28"/>
        </w:rPr>
        <w:t>ному експерименті «Розумники» (</w:t>
      </w:r>
      <w:r w:rsidRPr="00F914DD">
        <w:rPr>
          <w:sz w:val="28"/>
          <w:szCs w:val="28"/>
          <w:lang w:val="ru-RU"/>
        </w:rPr>
        <w:t>SmarKids</w:t>
      </w:r>
      <w:r w:rsidRPr="00F914DD">
        <w:rPr>
          <w:sz w:val="28"/>
          <w:szCs w:val="28"/>
        </w:rPr>
        <w:t>)</w:t>
      </w:r>
      <w:r>
        <w:rPr>
          <w:sz w:val="28"/>
          <w:szCs w:val="28"/>
        </w:rPr>
        <w:t xml:space="preserve">. </w:t>
      </w:r>
      <w:r w:rsidRPr="00C67E87">
        <w:rPr>
          <w:sz w:val="28"/>
          <w:szCs w:val="28"/>
        </w:rPr>
        <w:t xml:space="preserve">Педагогічний проект «Розумники» </w:t>
      </w:r>
      <w:r w:rsidRPr="00C67E87">
        <w:rPr>
          <w:sz w:val="28"/>
          <w:szCs w:val="28"/>
          <w:lang w:val="ru-RU"/>
        </w:rPr>
        <w:t>SmartKids</w:t>
      </w:r>
      <w:r>
        <w:rPr>
          <w:sz w:val="28"/>
          <w:szCs w:val="28"/>
        </w:rPr>
        <w:t xml:space="preserve"> (Розумні Діти), </w:t>
      </w:r>
      <w:r w:rsidRPr="00C67E87">
        <w:rPr>
          <w:sz w:val="28"/>
          <w:szCs w:val="28"/>
        </w:rPr>
        <w:t xml:space="preserve"> стартував у 2014 році за підтримки Міністерства освіти і науки України, а також Інституту інформаційних технологій і засобів навчання НАПН України. На той час</w:t>
      </w:r>
      <w:r w:rsidRPr="00C67E87">
        <w:rPr>
          <w:sz w:val="28"/>
          <w:szCs w:val="28"/>
          <w:lang w:val="ru-RU"/>
        </w:rPr>
        <w:t xml:space="preserve"> учасниками проекту стали </w:t>
      </w:r>
      <w:r w:rsidRPr="00C67E87">
        <w:rPr>
          <w:sz w:val="28"/>
          <w:szCs w:val="28"/>
        </w:rPr>
        <w:t>8</w:t>
      </w:r>
      <w:r>
        <w:rPr>
          <w:sz w:val="28"/>
          <w:szCs w:val="28"/>
          <w:lang w:val="ru-RU"/>
        </w:rPr>
        <w:t xml:space="preserve"> навчальних закладів</w:t>
      </w:r>
      <w:r w:rsidRPr="00C67E87">
        <w:rPr>
          <w:sz w:val="28"/>
          <w:szCs w:val="28"/>
          <w:lang w:val="ru-RU"/>
        </w:rPr>
        <w:t xml:space="preserve"> по всі</w:t>
      </w:r>
      <w:r>
        <w:rPr>
          <w:sz w:val="28"/>
          <w:szCs w:val="28"/>
          <w:lang w:val="ru-RU"/>
        </w:rPr>
        <w:t xml:space="preserve">й країні, а Лишнянська загальноосвітня школа І-ІІІ ступенів серед них </w:t>
      </w:r>
      <w:r w:rsidRPr="00C67E87">
        <w:rPr>
          <w:sz w:val="28"/>
          <w:szCs w:val="28"/>
          <w:lang w:val="ru-RU"/>
        </w:rPr>
        <w:t xml:space="preserve">була </w:t>
      </w:r>
      <w:r w:rsidRPr="00C67E87">
        <w:rPr>
          <w:sz w:val="28"/>
          <w:szCs w:val="28"/>
        </w:rPr>
        <w:t>єдиною</w:t>
      </w:r>
      <w:r>
        <w:rPr>
          <w:sz w:val="28"/>
          <w:szCs w:val="28"/>
        </w:rPr>
        <w:t xml:space="preserve"> сільською школою</w:t>
      </w:r>
      <w:r w:rsidRPr="00C67E87">
        <w:rPr>
          <w:sz w:val="28"/>
          <w:szCs w:val="28"/>
        </w:rPr>
        <w:t>.</w:t>
      </w:r>
    </w:p>
    <w:p w:rsidR="000372D6" w:rsidRPr="00C355E1" w:rsidRDefault="000372D6" w:rsidP="00EC4C0E">
      <w:pPr>
        <w:pStyle w:val="Style16"/>
        <w:widowControl/>
        <w:spacing w:line="360" w:lineRule="auto"/>
        <w:ind w:firstLine="557"/>
        <w:rPr>
          <w:rStyle w:val="FontStyle34"/>
          <w:sz w:val="28"/>
          <w:szCs w:val="28"/>
          <w:lang w:val="uk-UA" w:eastAsia="uk-UA"/>
        </w:rPr>
      </w:pPr>
      <w:r w:rsidRPr="004E64E2">
        <w:rPr>
          <w:sz w:val="28"/>
          <w:szCs w:val="28"/>
        </w:rPr>
        <w:t xml:space="preserve">Педагогічний проект «Розумники» </w:t>
      </w:r>
      <w:r>
        <w:rPr>
          <w:sz w:val="28"/>
          <w:szCs w:val="28"/>
        </w:rPr>
        <w:t>(</w:t>
      </w:r>
      <w:r w:rsidRPr="004E64E2">
        <w:rPr>
          <w:sz w:val="28"/>
          <w:szCs w:val="28"/>
        </w:rPr>
        <w:t>SmartKids</w:t>
      </w:r>
      <w:r>
        <w:rPr>
          <w:sz w:val="28"/>
          <w:szCs w:val="28"/>
        </w:rPr>
        <w:t>)</w:t>
      </w:r>
      <w:r w:rsidRPr="00C67E87">
        <w:rPr>
          <w:sz w:val="28"/>
          <w:szCs w:val="28"/>
        </w:rPr>
        <w:t xml:space="preserve"> передбачає використання освітніх мультимедійних ресурсів </w:t>
      </w:r>
      <w:r>
        <w:rPr>
          <w:sz w:val="28"/>
          <w:szCs w:val="28"/>
          <w:lang w:val="uk-UA"/>
        </w:rPr>
        <w:t xml:space="preserve">та спрямований на </w:t>
      </w:r>
      <w:r w:rsidRPr="00C355E1">
        <w:rPr>
          <w:rStyle w:val="FontStyle34"/>
          <w:sz w:val="28"/>
          <w:szCs w:val="28"/>
          <w:lang w:val="uk-UA" w:eastAsia="uk-UA"/>
        </w:rPr>
        <w:t>набуття учнем необхідних навичок та компетентностей не тільки у сфері ІКТ, а й предметів базового компоненту початкової школи.</w:t>
      </w:r>
    </w:p>
    <w:p w:rsidR="000372D6" w:rsidRPr="001D44DB" w:rsidRDefault="000372D6" w:rsidP="001D44DB">
      <w:pPr>
        <w:spacing w:line="360" w:lineRule="auto"/>
        <w:ind w:firstLine="708"/>
        <w:jc w:val="both"/>
        <w:rPr>
          <w:sz w:val="36"/>
          <w:szCs w:val="36"/>
          <w:lang w:eastAsia="ru-RU"/>
        </w:rPr>
      </w:pPr>
      <w:r w:rsidRPr="00C67E87">
        <w:rPr>
          <w:sz w:val="28"/>
          <w:szCs w:val="28"/>
        </w:rPr>
        <w:t xml:space="preserve">В основу ідеї експерименту покладено розуміння того, що на сучасному етапі розвитку освіти засоби навчання дітей різних вікових категорій мають відповідати вимогам </w:t>
      </w:r>
      <w:r>
        <w:rPr>
          <w:sz w:val="28"/>
          <w:szCs w:val="28"/>
        </w:rPr>
        <w:t>сьогодення. Експеримент ґрунту</w:t>
      </w:r>
      <w:r w:rsidRPr="00C67E87">
        <w:rPr>
          <w:sz w:val="28"/>
          <w:szCs w:val="28"/>
        </w:rPr>
        <w:t xml:space="preserve">ється на основних положеннях психолого- педагогічної науки в галузі використання інформаційно-комп’ютерних технологій. </w:t>
      </w:r>
      <w:r w:rsidRPr="008C5E9C">
        <w:rPr>
          <w:sz w:val="28"/>
          <w:szCs w:val="28"/>
        </w:rPr>
        <w:t xml:space="preserve">  </w:t>
      </w:r>
      <w:r>
        <w:rPr>
          <w:sz w:val="28"/>
          <w:szCs w:val="28"/>
        </w:rPr>
        <w:t xml:space="preserve">Впровадження </w:t>
      </w:r>
      <w:r>
        <w:rPr>
          <w:sz w:val="28"/>
          <w:szCs w:val="28"/>
          <w:lang w:val="ru-RU"/>
        </w:rPr>
        <w:t>е</w:t>
      </w:r>
      <w:r w:rsidRPr="00E1433F">
        <w:rPr>
          <w:sz w:val="28"/>
          <w:szCs w:val="28"/>
          <w:lang w:val="ru-RU"/>
        </w:rPr>
        <w:t xml:space="preserve">ксперимент «Розумники» (Smart Kids) </w:t>
      </w:r>
      <w:r>
        <w:rPr>
          <w:sz w:val="28"/>
          <w:szCs w:val="28"/>
          <w:lang w:val="ru-RU"/>
        </w:rPr>
        <w:t>дозволило осучаснити</w:t>
      </w:r>
      <w:r w:rsidRPr="00E1433F">
        <w:rPr>
          <w:sz w:val="28"/>
          <w:szCs w:val="28"/>
          <w:lang w:val="ru-RU"/>
        </w:rPr>
        <w:t xml:space="preserve"> навчально-виховний процес у</w:t>
      </w:r>
      <w:r>
        <w:rPr>
          <w:sz w:val="28"/>
          <w:szCs w:val="28"/>
          <w:lang w:val="ru-RU"/>
        </w:rPr>
        <w:t xml:space="preserve"> сільській </w:t>
      </w:r>
      <w:r w:rsidRPr="00E1433F">
        <w:rPr>
          <w:sz w:val="28"/>
          <w:szCs w:val="28"/>
          <w:lang w:val="ru-RU"/>
        </w:rPr>
        <w:t xml:space="preserve"> школі</w:t>
      </w:r>
      <w:r>
        <w:rPr>
          <w:sz w:val="28"/>
          <w:szCs w:val="28"/>
          <w:lang w:val="ru-RU"/>
        </w:rPr>
        <w:t xml:space="preserve"> І ступеня</w:t>
      </w:r>
      <w:r w:rsidRPr="00E1433F">
        <w:rPr>
          <w:sz w:val="28"/>
          <w:szCs w:val="28"/>
          <w:lang w:val="ru-RU"/>
        </w:rPr>
        <w:t xml:space="preserve">. На зміну звичайній дошці прийшли мультимедійні комплекси, а на допомогу підручникам — звичні для сучасних </w:t>
      </w:r>
      <w:r>
        <w:rPr>
          <w:sz w:val="28"/>
          <w:szCs w:val="28"/>
          <w:lang w:val="ru-RU"/>
        </w:rPr>
        <w:t>дітей</w:t>
      </w:r>
      <w:r w:rsidRPr="00E1433F">
        <w:rPr>
          <w:sz w:val="28"/>
          <w:szCs w:val="28"/>
          <w:lang w:val="ru-RU"/>
        </w:rPr>
        <w:t xml:space="preserve"> електронні</w:t>
      </w:r>
      <w:r>
        <w:rPr>
          <w:sz w:val="28"/>
          <w:szCs w:val="28"/>
          <w:lang w:val="ru-RU"/>
        </w:rPr>
        <w:t xml:space="preserve"> планшети (нетбуки-трансформери </w:t>
      </w:r>
      <w:r w:rsidRPr="00E1433F">
        <w:rPr>
          <w:sz w:val="28"/>
          <w:szCs w:val="28"/>
          <w:lang w:val="ru-RU"/>
        </w:rPr>
        <w:t>з вбудованими освітніми програмами)</w:t>
      </w:r>
      <w:r>
        <w:rPr>
          <w:sz w:val="28"/>
          <w:szCs w:val="28"/>
          <w:lang w:val="ru-RU"/>
        </w:rPr>
        <w:t>.</w:t>
      </w:r>
    </w:p>
    <w:p w:rsidR="000372D6" w:rsidRPr="008C5E9C" w:rsidRDefault="000372D6" w:rsidP="009D28E8">
      <w:pPr>
        <w:spacing w:line="360" w:lineRule="auto"/>
        <w:ind w:firstLine="708"/>
        <w:jc w:val="both"/>
        <w:rPr>
          <w:sz w:val="28"/>
          <w:szCs w:val="28"/>
        </w:rPr>
      </w:pPr>
      <w:r>
        <w:rPr>
          <w:sz w:val="28"/>
          <w:szCs w:val="28"/>
        </w:rPr>
        <w:t xml:space="preserve">Даний </w:t>
      </w:r>
      <w:r w:rsidRPr="00DE547B">
        <w:rPr>
          <w:sz w:val="28"/>
          <w:szCs w:val="28"/>
        </w:rPr>
        <w:t>експеримент</w:t>
      </w:r>
      <w:r>
        <w:rPr>
          <w:sz w:val="28"/>
          <w:szCs w:val="28"/>
        </w:rPr>
        <w:t xml:space="preserve"> </w:t>
      </w:r>
      <w:r w:rsidRPr="00DE547B">
        <w:rPr>
          <w:sz w:val="28"/>
          <w:szCs w:val="28"/>
        </w:rPr>
        <w:t>цікавий та захоплююч</w:t>
      </w:r>
      <w:r>
        <w:rPr>
          <w:sz w:val="28"/>
          <w:szCs w:val="28"/>
        </w:rPr>
        <w:t>ий, насамперед, для учнів та педагогів, але не менш цікавий для їхніх батьків</w:t>
      </w:r>
      <w:r w:rsidRPr="00DE547B">
        <w:rPr>
          <w:sz w:val="28"/>
          <w:szCs w:val="28"/>
        </w:rPr>
        <w:t xml:space="preserve">. </w:t>
      </w:r>
      <w:r w:rsidRPr="00DE547B">
        <w:rPr>
          <w:sz w:val="28"/>
          <w:szCs w:val="28"/>
          <w:lang w:val="ru-RU"/>
        </w:rPr>
        <w:t xml:space="preserve">Учні з великим </w:t>
      </w:r>
      <w:r>
        <w:rPr>
          <w:sz w:val="28"/>
          <w:szCs w:val="28"/>
          <w:lang w:val="ru-RU"/>
        </w:rPr>
        <w:t>задоволенням</w:t>
      </w:r>
      <w:r w:rsidRPr="00DE547B">
        <w:rPr>
          <w:sz w:val="28"/>
          <w:szCs w:val="28"/>
          <w:lang w:val="ru-RU"/>
        </w:rPr>
        <w:t xml:space="preserve"> </w:t>
      </w:r>
      <w:r w:rsidRPr="00DE547B">
        <w:rPr>
          <w:sz w:val="28"/>
          <w:szCs w:val="28"/>
          <w:lang w:val="ru-RU"/>
        </w:rPr>
        <w:lastRenderedPageBreak/>
        <w:t xml:space="preserve">поспішають щоранку до </w:t>
      </w:r>
      <w:r>
        <w:rPr>
          <w:sz w:val="28"/>
          <w:szCs w:val="28"/>
          <w:lang w:val="ru-RU"/>
        </w:rPr>
        <w:t>свого класу</w:t>
      </w:r>
      <w:r w:rsidRPr="00DE547B">
        <w:rPr>
          <w:sz w:val="28"/>
          <w:szCs w:val="28"/>
          <w:lang w:val="ru-RU"/>
        </w:rPr>
        <w:t xml:space="preserve">, де на них чекають «чарівна дошка» та їх власні «самі найкращі» нетбуки. Вони навчилися вміло користуватися електронними навчальними програмами, самостійно готують їх до роботи на уроці. На зміну «тремтливим» буквам і цифрам від дитячої руки на «чарівній дошці» з’явились впевнені слова, звукові схеми, речення, умова та розв’язок задач. Експеримент «Розумники» — це захоплююча програма для отримання міцних та глибоких знань з предметів шкільної програми, яка подана закінченими логічними блоками в доступній ігровій формі. Це осучаснення, покращення та підтримка </w:t>
      </w:r>
      <w:r>
        <w:rPr>
          <w:sz w:val="28"/>
          <w:szCs w:val="28"/>
          <w:lang w:val="ru-RU"/>
        </w:rPr>
        <w:t>навчально-виховного процесу, яка вимагає від  вчителя вільного</w:t>
      </w:r>
      <w:r w:rsidRPr="00DE547B">
        <w:rPr>
          <w:sz w:val="28"/>
          <w:szCs w:val="28"/>
          <w:lang w:val="ru-RU"/>
        </w:rPr>
        <w:t xml:space="preserve"> володіння апаратними та програмними засобами навчального призначення. Фрагментарна складова уроку, робота з електронними програмами, сприяє поліпшенню уявлення, пам’яті, мислення, мовлення, стійкості уваги через ігрові навчальні завдання. Цей вид роботи розвиває посидючість, самоконтроль. Діти впевнено обирають правильний варіант розв’язку: «перетягни», «обери правильне», «вибери правильне із заданої послідовності». </w:t>
      </w:r>
      <w:r>
        <w:rPr>
          <w:rStyle w:val="FontStyle34"/>
          <w:sz w:val="28"/>
          <w:szCs w:val="28"/>
        </w:rPr>
        <w:t>Робота класу</w:t>
      </w:r>
      <w:r w:rsidRPr="0027689E">
        <w:rPr>
          <w:rStyle w:val="FontStyle34"/>
          <w:sz w:val="28"/>
          <w:szCs w:val="28"/>
        </w:rPr>
        <w:t xml:space="preserve"> в локальній мережі </w:t>
      </w:r>
      <w:r w:rsidRPr="0027689E">
        <w:rPr>
          <w:rStyle w:val="FontStyle34"/>
          <w:sz w:val="28"/>
          <w:szCs w:val="28"/>
          <w:lang w:val="en-US"/>
        </w:rPr>
        <w:t>Classroom</w:t>
      </w:r>
      <w:r>
        <w:rPr>
          <w:sz w:val="28"/>
          <w:szCs w:val="28"/>
        </w:rPr>
        <w:t xml:space="preserve"> дозволяє вчителю застосовувати на уроці  індивідуальні та колективні форми навчання, використовувати педагогічні інтерактивні ігри </w:t>
      </w:r>
      <w:r w:rsidRPr="00E1433F">
        <w:rPr>
          <w:sz w:val="28"/>
          <w:szCs w:val="28"/>
        </w:rPr>
        <w:t>на уроках</w:t>
      </w:r>
      <w:r>
        <w:rPr>
          <w:sz w:val="28"/>
          <w:szCs w:val="28"/>
        </w:rPr>
        <w:t xml:space="preserve"> української мови та математики</w:t>
      </w:r>
      <w:r w:rsidRPr="00E1433F">
        <w:rPr>
          <w:sz w:val="28"/>
          <w:szCs w:val="28"/>
        </w:rPr>
        <w:t xml:space="preserve"> </w:t>
      </w:r>
      <w:r>
        <w:rPr>
          <w:sz w:val="28"/>
          <w:szCs w:val="28"/>
        </w:rPr>
        <w:t xml:space="preserve">з допомогою яких учні краще </w:t>
      </w:r>
      <w:r w:rsidRPr="00E1433F">
        <w:rPr>
          <w:sz w:val="28"/>
          <w:szCs w:val="28"/>
        </w:rPr>
        <w:t>запам’ятовують букви, розв’я</w:t>
      </w:r>
      <w:r>
        <w:rPr>
          <w:sz w:val="28"/>
          <w:szCs w:val="28"/>
        </w:rPr>
        <w:t>зують задачі та приклади, здійснювати дієвий контроль. Таким чином, діти мають можливість з</w:t>
      </w:r>
      <w:r w:rsidRPr="00E1433F">
        <w:rPr>
          <w:sz w:val="28"/>
          <w:szCs w:val="28"/>
        </w:rPr>
        <w:t xml:space="preserve">а один урок </w:t>
      </w:r>
      <w:r>
        <w:rPr>
          <w:sz w:val="28"/>
          <w:szCs w:val="28"/>
        </w:rPr>
        <w:t>засвоїти більшу кількість</w:t>
      </w:r>
      <w:r w:rsidRPr="00E1433F">
        <w:rPr>
          <w:sz w:val="28"/>
          <w:szCs w:val="28"/>
        </w:rPr>
        <w:t xml:space="preserve"> матеріалу.</w:t>
      </w:r>
      <w:r>
        <w:rPr>
          <w:sz w:val="28"/>
          <w:szCs w:val="28"/>
        </w:rPr>
        <w:t xml:space="preserve"> </w:t>
      </w:r>
      <w:r w:rsidRPr="00C448B6">
        <w:rPr>
          <w:sz w:val="28"/>
          <w:szCs w:val="28"/>
        </w:rPr>
        <w:t xml:space="preserve">Педагогічні ігри, інтегровані у навчальний процес, сприяють підвищенню інтересу першокласників до навчання. </w:t>
      </w:r>
      <w:r w:rsidRPr="00E1433F">
        <w:rPr>
          <w:sz w:val="28"/>
          <w:szCs w:val="28"/>
          <w:lang w:val="ru-RU"/>
        </w:rPr>
        <w:t>Шк</w:t>
      </w:r>
      <w:r>
        <w:rPr>
          <w:sz w:val="28"/>
          <w:szCs w:val="28"/>
          <w:lang w:val="ru-RU"/>
        </w:rPr>
        <w:t>олярі сприймають складний мате</w:t>
      </w:r>
      <w:r w:rsidRPr="00E1433F">
        <w:rPr>
          <w:sz w:val="28"/>
          <w:szCs w:val="28"/>
          <w:lang w:val="ru-RU"/>
        </w:rPr>
        <w:t>матичний мате</w:t>
      </w:r>
      <w:r>
        <w:rPr>
          <w:sz w:val="28"/>
          <w:szCs w:val="28"/>
          <w:lang w:val="ru-RU"/>
        </w:rPr>
        <w:t>ріал у звичній для шести</w:t>
      </w:r>
      <w:r w:rsidRPr="00E1433F">
        <w:rPr>
          <w:sz w:val="28"/>
          <w:szCs w:val="28"/>
          <w:lang w:val="ru-RU"/>
        </w:rPr>
        <w:t>річн</w:t>
      </w:r>
      <w:r>
        <w:rPr>
          <w:sz w:val="28"/>
          <w:szCs w:val="28"/>
          <w:lang w:val="ru-RU"/>
        </w:rPr>
        <w:t>их дітей сфері діяльності — грі</w:t>
      </w:r>
      <w:r w:rsidRPr="008C5E9C">
        <w:rPr>
          <w:sz w:val="28"/>
          <w:szCs w:val="28"/>
        </w:rPr>
        <w:t>.</w:t>
      </w:r>
      <w:r>
        <w:rPr>
          <w:sz w:val="28"/>
          <w:szCs w:val="28"/>
        </w:rPr>
        <w:t xml:space="preserve"> Комфортне середовище  та вдало підібрані методи, прийоми і засоби навчання дозволяють зберігати та розвивати здоров’я дітей.</w:t>
      </w:r>
      <w:r w:rsidRPr="008C5E9C">
        <w:rPr>
          <w:sz w:val="28"/>
          <w:szCs w:val="28"/>
        </w:rPr>
        <w:t xml:space="preserve"> </w:t>
      </w:r>
    </w:p>
    <w:p w:rsidR="000372D6" w:rsidRPr="008C5E9C" w:rsidRDefault="000372D6" w:rsidP="00335E2E">
      <w:pPr>
        <w:spacing w:line="360" w:lineRule="auto"/>
        <w:ind w:firstLine="708"/>
        <w:jc w:val="both"/>
        <w:rPr>
          <w:sz w:val="28"/>
          <w:szCs w:val="28"/>
        </w:rPr>
      </w:pPr>
      <w:r>
        <w:rPr>
          <w:sz w:val="28"/>
          <w:szCs w:val="28"/>
        </w:rPr>
        <w:t xml:space="preserve"> Формування інформаційно-комунікаційних та здоров</w:t>
      </w:r>
      <w:r w:rsidRPr="009F2669">
        <w:rPr>
          <w:sz w:val="28"/>
          <w:szCs w:val="28"/>
        </w:rPr>
        <w:t>’</w:t>
      </w:r>
      <w:r>
        <w:rPr>
          <w:sz w:val="28"/>
          <w:szCs w:val="28"/>
          <w:lang w:val="ru-RU"/>
        </w:rPr>
        <w:t>язбережувальних</w:t>
      </w:r>
      <w:r>
        <w:rPr>
          <w:sz w:val="28"/>
          <w:szCs w:val="28"/>
        </w:rPr>
        <w:t xml:space="preserve"> компетентностей проходить у тісній взаємодії</w:t>
      </w:r>
      <w:r>
        <w:rPr>
          <w:sz w:val="28"/>
          <w:szCs w:val="28"/>
          <w:lang w:val="ru-RU"/>
        </w:rPr>
        <w:t xml:space="preserve">. </w:t>
      </w:r>
      <w:r w:rsidRPr="008C5E9C">
        <w:rPr>
          <w:sz w:val="28"/>
          <w:szCs w:val="28"/>
        </w:rPr>
        <w:t>Педагог в</w:t>
      </w:r>
      <w:r>
        <w:rPr>
          <w:sz w:val="28"/>
          <w:szCs w:val="28"/>
        </w:rPr>
        <w:t xml:space="preserve">дало поєднує практичну частину  та </w:t>
      </w:r>
      <w:r w:rsidRPr="008C5E9C">
        <w:rPr>
          <w:sz w:val="28"/>
          <w:szCs w:val="28"/>
        </w:rPr>
        <w:t>активний руховий режим</w:t>
      </w:r>
      <w:r>
        <w:rPr>
          <w:sz w:val="28"/>
          <w:szCs w:val="28"/>
        </w:rPr>
        <w:t xml:space="preserve"> на уроці, що є од</w:t>
      </w:r>
      <w:r w:rsidRPr="008C5E9C">
        <w:rPr>
          <w:sz w:val="28"/>
          <w:szCs w:val="28"/>
        </w:rPr>
        <w:t>н</w:t>
      </w:r>
      <w:r>
        <w:rPr>
          <w:sz w:val="28"/>
          <w:szCs w:val="28"/>
        </w:rPr>
        <w:t>им</w:t>
      </w:r>
      <w:r w:rsidRPr="008C5E9C">
        <w:rPr>
          <w:sz w:val="28"/>
          <w:szCs w:val="28"/>
        </w:rPr>
        <w:t xml:space="preserve"> з основних компонентів здорового способу життя та успішного навчання</w:t>
      </w:r>
      <w:r>
        <w:rPr>
          <w:sz w:val="28"/>
          <w:szCs w:val="28"/>
        </w:rPr>
        <w:t xml:space="preserve">. </w:t>
      </w:r>
    </w:p>
    <w:p w:rsidR="000372D6" w:rsidRPr="008C5E9C" w:rsidRDefault="000372D6" w:rsidP="0075123B">
      <w:pPr>
        <w:spacing w:line="360" w:lineRule="auto"/>
        <w:ind w:firstLine="708"/>
        <w:jc w:val="both"/>
        <w:rPr>
          <w:sz w:val="28"/>
          <w:szCs w:val="28"/>
        </w:rPr>
      </w:pPr>
      <w:r w:rsidRPr="008C5E9C">
        <w:rPr>
          <w:sz w:val="28"/>
          <w:szCs w:val="28"/>
        </w:rPr>
        <w:t xml:space="preserve">Юлія Павлівна переконалася, що </w:t>
      </w:r>
      <w:r w:rsidRPr="00DE547B">
        <w:rPr>
          <w:sz w:val="28"/>
          <w:szCs w:val="28"/>
        </w:rPr>
        <w:t xml:space="preserve">фізкультхвилинки для органів зору, музичні хвилинки, руханки, імітаційні вправи, імпровізовані масажі, віршовані </w:t>
      </w:r>
      <w:r w:rsidRPr="00DE547B">
        <w:rPr>
          <w:sz w:val="28"/>
          <w:szCs w:val="28"/>
        </w:rPr>
        <w:lastRenderedPageBreak/>
        <w:t>фізкультпаузи, кольоротерапія, аромотерапія, музикотерапія</w:t>
      </w:r>
      <w:r>
        <w:rPr>
          <w:sz w:val="28"/>
          <w:szCs w:val="28"/>
        </w:rPr>
        <w:t>,</w:t>
      </w:r>
      <w:r w:rsidRPr="008C5E9C">
        <w:rPr>
          <w:sz w:val="28"/>
          <w:szCs w:val="28"/>
        </w:rPr>
        <w:t xml:space="preserve"> уроки</w:t>
      </w:r>
      <w:r>
        <w:rPr>
          <w:sz w:val="28"/>
          <w:szCs w:val="28"/>
        </w:rPr>
        <w:t>-</w:t>
      </w:r>
      <w:r w:rsidRPr="008C5E9C">
        <w:rPr>
          <w:sz w:val="28"/>
          <w:szCs w:val="28"/>
        </w:rPr>
        <w:t>тренінги дозволяють не тільки запобігти гіподинамії, а й покращують навчальні досягнення учнів, адже</w:t>
      </w:r>
      <w:r>
        <w:rPr>
          <w:sz w:val="28"/>
          <w:szCs w:val="28"/>
        </w:rPr>
        <w:t xml:space="preserve"> </w:t>
      </w:r>
      <w:r w:rsidRPr="008C5E9C">
        <w:rPr>
          <w:sz w:val="28"/>
          <w:szCs w:val="28"/>
        </w:rPr>
        <w:t xml:space="preserve">доброзичлива творча атмосфера сприяє їх активній творчій діяльності та забезпечує вироблення в них практичних здоров’язбережувальних  навичок.  </w:t>
      </w:r>
    </w:p>
    <w:p w:rsidR="000372D6" w:rsidRPr="008C5E9C" w:rsidRDefault="000372D6" w:rsidP="0007102C">
      <w:pPr>
        <w:spacing w:line="360" w:lineRule="auto"/>
        <w:ind w:firstLine="708"/>
        <w:jc w:val="both"/>
        <w:rPr>
          <w:sz w:val="28"/>
          <w:szCs w:val="28"/>
        </w:rPr>
      </w:pPr>
      <w:r>
        <w:rPr>
          <w:sz w:val="28"/>
          <w:szCs w:val="28"/>
        </w:rPr>
        <w:t xml:space="preserve">З цією метою у своїй діяльності Юлія Павлівна широко використовує тренінгові технології. </w:t>
      </w:r>
      <w:r w:rsidRPr="008C5E9C">
        <w:rPr>
          <w:sz w:val="28"/>
          <w:szCs w:val="28"/>
        </w:rPr>
        <w:t>Чого може навчити тренінг?  Що корисного може дати учневі? Ці питання в полі зору педагога. Проведення навчальних тренінгів під час навчальних занять з предмета «Основи здоров’я»  допомагають учителеві розвивати в учнів асоціативне мислення і фантазію, вміння співпрацювати, надавати один одному емоційну підтримку, фіксувати   форми шанобливого ставлення до людини, сприяють створенню ігрової атмосфери на заняттях.</w:t>
      </w:r>
    </w:p>
    <w:p w:rsidR="000372D6" w:rsidRPr="008C5E9C" w:rsidRDefault="000372D6" w:rsidP="001A248D">
      <w:pPr>
        <w:spacing w:line="360" w:lineRule="auto"/>
        <w:jc w:val="both"/>
        <w:rPr>
          <w:sz w:val="28"/>
          <w:szCs w:val="28"/>
        </w:rPr>
      </w:pPr>
      <w:r w:rsidRPr="008C5E9C">
        <w:rPr>
          <w:sz w:val="28"/>
          <w:szCs w:val="28"/>
        </w:rPr>
        <w:tab/>
        <w:t xml:space="preserve">В ході проведення навчальних тренінгів вчитель намагається забезпечити творчу взаємодію учасників між собою, допомагає усвідомити відповідальність кожного за спільну справу, підвищити рівень особистої участі й показати уміння працювати в команді. </w:t>
      </w:r>
    </w:p>
    <w:p w:rsidR="000372D6" w:rsidRPr="008C5E9C" w:rsidRDefault="000372D6" w:rsidP="001A248D">
      <w:pPr>
        <w:spacing w:line="360" w:lineRule="auto"/>
        <w:jc w:val="both"/>
        <w:rPr>
          <w:sz w:val="28"/>
          <w:szCs w:val="28"/>
        </w:rPr>
      </w:pPr>
      <w:r w:rsidRPr="008C5E9C">
        <w:rPr>
          <w:sz w:val="28"/>
          <w:szCs w:val="28"/>
        </w:rPr>
        <w:tab/>
        <w:t>Вчитель</w:t>
      </w:r>
      <w:r>
        <w:rPr>
          <w:sz w:val="28"/>
          <w:szCs w:val="28"/>
        </w:rPr>
        <w:t xml:space="preserve"> переконана,</w:t>
      </w:r>
      <w:r w:rsidRPr="008C5E9C">
        <w:rPr>
          <w:sz w:val="28"/>
          <w:szCs w:val="28"/>
        </w:rPr>
        <w:t>що впровадження тренінгових занять на уроках у школі І ступеня допомагає урізноманітнити  та активізувати навчальний процес через використання інтерактивних методів: демонстрування  презентацій, мозкових штурмів, міні-лекцій, анкетування, виконання проектів, рольови</w:t>
      </w:r>
      <w:r>
        <w:rPr>
          <w:sz w:val="28"/>
          <w:szCs w:val="28"/>
        </w:rPr>
        <w:t>х ігор, інсценування</w:t>
      </w:r>
      <w:r w:rsidRPr="008C5E9C">
        <w:rPr>
          <w:sz w:val="28"/>
          <w:szCs w:val="28"/>
        </w:rPr>
        <w:t xml:space="preserve">. </w:t>
      </w:r>
    </w:p>
    <w:p w:rsidR="000372D6" w:rsidRPr="008C5E9C" w:rsidRDefault="000372D6" w:rsidP="005409A5">
      <w:pPr>
        <w:spacing w:line="360" w:lineRule="auto"/>
        <w:ind w:firstLine="708"/>
        <w:jc w:val="both"/>
        <w:rPr>
          <w:sz w:val="28"/>
          <w:szCs w:val="28"/>
        </w:rPr>
      </w:pPr>
      <w:r w:rsidRPr="008C5E9C">
        <w:rPr>
          <w:sz w:val="28"/>
          <w:szCs w:val="28"/>
        </w:rPr>
        <w:t>Елементи тренінгу Юлія Павлівна застосовує на уроках основ здоров’я, української мови, літе</w:t>
      </w:r>
      <w:r>
        <w:rPr>
          <w:sz w:val="28"/>
          <w:szCs w:val="28"/>
        </w:rPr>
        <w:t>ратурного читання,  «я у світі»</w:t>
      </w:r>
      <w:r>
        <w:rPr>
          <w:sz w:val="28"/>
          <w:szCs w:val="28"/>
          <w:lang w:val="ru-RU"/>
        </w:rPr>
        <w:t>.</w:t>
      </w:r>
      <w:r w:rsidRPr="008C5E9C">
        <w:rPr>
          <w:sz w:val="28"/>
          <w:szCs w:val="28"/>
        </w:rPr>
        <w:t xml:space="preserve">  При вивченні  основ здоров’я вчителька застосовує елементи тренінгу через ігрову діяльність, а саме:  ігри «Хто більше?», «Відтвори ланцюжок», «Комплімент», «Перетворення» . </w:t>
      </w:r>
    </w:p>
    <w:p w:rsidR="000372D6" w:rsidRPr="008C5E9C" w:rsidRDefault="000372D6" w:rsidP="005409A5">
      <w:pPr>
        <w:spacing w:line="360" w:lineRule="auto"/>
        <w:ind w:firstLine="708"/>
        <w:jc w:val="both"/>
        <w:rPr>
          <w:sz w:val="28"/>
          <w:szCs w:val="28"/>
        </w:rPr>
      </w:pPr>
      <w:r w:rsidRPr="008C5E9C">
        <w:rPr>
          <w:sz w:val="28"/>
          <w:szCs w:val="28"/>
        </w:rPr>
        <w:t>На уроках літературного читання використовуються інсценізації казок, гра «На якого казково</w:t>
      </w:r>
      <w:r>
        <w:rPr>
          <w:sz w:val="28"/>
          <w:szCs w:val="28"/>
        </w:rPr>
        <w:t>го героя я схожий ?»</w:t>
      </w:r>
      <w:r w:rsidRPr="008C5E9C">
        <w:rPr>
          <w:sz w:val="28"/>
          <w:szCs w:val="28"/>
        </w:rPr>
        <w:t>.</w:t>
      </w:r>
    </w:p>
    <w:p w:rsidR="000372D6" w:rsidRPr="008C5E9C" w:rsidRDefault="000372D6" w:rsidP="00F6446F">
      <w:pPr>
        <w:spacing w:line="360" w:lineRule="auto"/>
        <w:ind w:firstLine="708"/>
        <w:jc w:val="both"/>
        <w:rPr>
          <w:sz w:val="28"/>
          <w:szCs w:val="28"/>
        </w:rPr>
      </w:pPr>
      <w:r w:rsidRPr="008C5E9C">
        <w:rPr>
          <w:sz w:val="28"/>
          <w:szCs w:val="28"/>
        </w:rPr>
        <w:t>Проведення тренінгу — не мистецтво,  а скоріше технологія, тому вчитель досконало володіє нею та  дотримується певних вимог.</w:t>
      </w:r>
      <w:r>
        <w:rPr>
          <w:sz w:val="28"/>
          <w:szCs w:val="28"/>
        </w:rPr>
        <w:t xml:space="preserve"> </w:t>
      </w:r>
      <w:r w:rsidRPr="008C5E9C">
        <w:rPr>
          <w:sz w:val="28"/>
          <w:szCs w:val="28"/>
        </w:rPr>
        <w:t xml:space="preserve">Насамперед, щоб проводити такі заняття, необхідне спеціально облаштоване приміщення. Вчитель адаптувала класну кімнату відповідно до «Положення про кабінет основ здоров’я». </w:t>
      </w:r>
    </w:p>
    <w:p w:rsidR="000372D6" w:rsidRPr="008C5E9C" w:rsidRDefault="000372D6" w:rsidP="001F69CB">
      <w:pPr>
        <w:spacing w:line="360" w:lineRule="auto"/>
        <w:ind w:firstLine="708"/>
        <w:jc w:val="both"/>
        <w:rPr>
          <w:sz w:val="28"/>
          <w:szCs w:val="28"/>
        </w:rPr>
      </w:pPr>
      <w:r w:rsidRPr="008C5E9C">
        <w:rPr>
          <w:sz w:val="28"/>
          <w:szCs w:val="28"/>
        </w:rPr>
        <w:lastRenderedPageBreak/>
        <w:t>Тренінгові заняття вчитель проводить не тільки під час навчально-виховного процесу, а й в позаурочний та позакласний час. Для батьків майбутніх першокласників Юлія Павлівна  провела інтерактивні збори  на тему «Перша</w:t>
      </w:r>
      <w:r>
        <w:rPr>
          <w:sz w:val="28"/>
          <w:szCs w:val="28"/>
        </w:rPr>
        <w:t xml:space="preserve"> зустріч з батьками»</w:t>
      </w:r>
      <w:r w:rsidRPr="008C5E9C">
        <w:rPr>
          <w:sz w:val="28"/>
          <w:szCs w:val="28"/>
        </w:rPr>
        <w:t>. Плануючи навчальну та виховну діяльність, вчителька здійснює  діагностичне анкетування учнів та батьків, на основі якого оптимально підбирає  форми та методи роботи</w:t>
      </w:r>
      <w:r w:rsidRPr="00A04608">
        <w:rPr>
          <w:sz w:val="28"/>
          <w:szCs w:val="28"/>
        </w:rPr>
        <w:t>,</w:t>
      </w:r>
      <w:r>
        <w:rPr>
          <w:sz w:val="28"/>
          <w:szCs w:val="28"/>
        </w:rPr>
        <w:t xml:space="preserve"> проводить години спі</w:t>
      </w:r>
      <w:r w:rsidRPr="00A04608">
        <w:rPr>
          <w:sz w:val="28"/>
          <w:szCs w:val="28"/>
        </w:rPr>
        <w:t>лкування з учнями</w:t>
      </w:r>
      <w:r w:rsidRPr="008C5E9C">
        <w:rPr>
          <w:sz w:val="28"/>
          <w:szCs w:val="28"/>
        </w:rPr>
        <w:t xml:space="preserve">.  </w:t>
      </w:r>
    </w:p>
    <w:p w:rsidR="000372D6" w:rsidRPr="008C5E9C" w:rsidRDefault="000372D6" w:rsidP="001F69CB">
      <w:pPr>
        <w:spacing w:line="360" w:lineRule="auto"/>
        <w:ind w:firstLine="708"/>
        <w:jc w:val="both"/>
        <w:rPr>
          <w:sz w:val="28"/>
          <w:szCs w:val="28"/>
        </w:rPr>
      </w:pPr>
      <w:r w:rsidRPr="008C5E9C">
        <w:rPr>
          <w:sz w:val="28"/>
          <w:szCs w:val="28"/>
        </w:rPr>
        <w:t>Для  гармонізації стосунків вчителя, учнів та батьків Юлія Павлівна використовує методи, що забезпечують активну співпрацю між всіма учасниками навчально-виховного процесу, а саме: конкурси малюнків на улюблену тематику, виконання спільних сіме</w:t>
      </w:r>
      <w:r>
        <w:rPr>
          <w:sz w:val="28"/>
          <w:szCs w:val="28"/>
        </w:rPr>
        <w:t xml:space="preserve">йних проектів </w:t>
      </w:r>
      <w:r w:rsidRPr="008C5E9C">
        <w:rPr>
          <w:sz w:val="28"/>
          <w:szCs w:val="28"/>
        </w:rPr>
        <w:t xml:space="preserve">. </w:t>
      </w:r>
    </w:p>
    <w:p w:rsidR="000372D6" w:rsidRPr="008C5E9C" w:rsidRDefault="000372D6" w:rsidP="001F69CB">
      <w:pPr>
        <w:spacing w:line="360" w:lineRule="auto"/>
        <w:ind w:firstLine="708"/>
        <w:jc w:val="both"/>
        <w:rPr>
          <w:sz w:val="28"/>
          <w:szCs w:val="28"/>
        </w:rPr>
      </w:pPr>
      <w:r w:rsidRPr="008C5E9C">
        <w:rPr>
          <w:sz w:val="28"/>
          <w:szCs w:val="28"/>
        </w:rPr>
        <w:t>Працюючи з учнями та батьками, Юлія Павлівна акцентує їх увагу на важливості збереження та розвитку власного здоров’я. Спільними зусиллями    в класній кімнаті  було створено куточок здоров’я, зелений куточок</w:t>
      </w:r>
      <w:r w:rsidRPr="006D38BD">
        <w:rPr>
          <w:sz w:val="28"/>
          <w:szCs w:val="28"/>
        </w:rPr>
        <w:t>,</w:t>
      </w:r>
      <w:r w:rsidRPr="008C5E9C">
        <w:rPr>
          <w:sz w:val="28"/>
          <w:szCs w:val="28"/>
        </w:rPr>
        <w:t xml:space="preserve"> щоб забезпечити умови для освіти та релаксації учнів, які корисно впливають на ї</w:t>
      </w:r>
      <w:r>
        <w:rPr>
          <w:sz w:val="28"/>
          <w:szCs w:val="28"/>
        </w:rPr>
        <w:t>х психоемоційний стан</w:t>
      </w:r>
      <w:r w:rsidRPr="008C5E9C">
        <w:rPr>
          <w:sz w:val="28"/>
          <w:szCs w:val="28"/>
        </w:rPr>
        <w:t>.  Педагог  організовує дозвілля учнів під час перерв, створюючи разом з ними картини настрою та побажань. В поєднанні з тренінгом всі ці заходи сприяють  формуванню здоров’язбережувальних  компетентностей</w:t>
      </w:r>
      <w:r>
        <w:rPr>
          <w:sz w:val="28"/>
          <w:szCs w:val="28"/>
        </w:rPr>
        <w:t xml:space="preserve"> молодш</w:t>
      </w:r>
      <w:r>
        <w:rPr>
          <w:sz w:val="28"/>
          <w:szCs w:val="28"/>
          <w:lang w:val="ru-RU"/>
        </w:rPr>
        <w:t>их</w:t>
      </w:r>
      <w:r>
        <w:rPr>
          <w:sz w:val="28"/>
          <w:szCs w:val="28"/>
        </w:rPr>
        <w:t xml:space="preserve"> школярів</w:t>
      </w:r>
      <w:r w:rsidRPr="008C5E9C">
        <w:rPr>
          <w:sz w:val="28"/>
          <w:szCs w:val="28"/>
        </w:rPr>
        <w:t>.</w:t>
      </w:r>
    </w:p>
    <w:p w:rsidR="000372D6" w:rsidRPr="008C5E9C" w:rsidRDefault="000372D6" w:rsidP="00DE547B">
      <w:pPr>
        <w:spacing w:line="360" w:lineRule="auto"/>
        <w:jc w:val="both"/>
        <w:rPr>
          <w:sz w:val="28"/>
          <w:szCs w:val="28"/>
        </w:rPr>
        <w:sectPr w:rsidR="000372D6" w:rsidRPr="008C5E9C" w:rsidSect="00BA2A0F">
          <w:footerReference w:type="default" r:id="rId8"/>
          <w:pgSz w:w="11906" w:h="16838"/>
          <w:pgMar w:top="1134" w:right="567" w:bottom="1134" w:left="1134" w:header="709" w:footer="709" w:gutter="0"/>
          <w:pgNumType w:start="3"/>
          <w:cols w:space="708"/>
          <w:docGrid w:linePitch="360"/>
        </w:sectPr>
      </w:pPr>
      <w:r w:rsidRPr="008C5E9C">
        <w:rPr>
          <w:sz w:val="28"/>
          <w:szCs w:val="28"/>
        </w:rPr>
        <w:tab/>
      </w:r>
    </w:p>
    <w:p w:rsidR="000372D6" w:rsidRPr="008C5E9C" w:rsidRDefault="000372D6" w:rsidP="007B296E">
      <w:pPr>
        <w:jc w:val="center"/>
        <w:rPr>
          <w:b/>
          <w:sz w:val="28"/>
          <w:szCs w:val="28"/>
        </w:rPr>
      </w:pPr>
      <w:r w:rsidRPr="008C5E9C">
        <w:rPr>
          <w:b/>
          <w:sz w:val="28"/>
          <w:szCs w:val="28"/>
        </w:rPr>
        <w:lastRenderedPageBreak/>
        <w:t>ВИСНОВКИ</w:t>
      </w:r>
    </w:p>
    <w:p w:rsidR="000372D6" w:rsidRPr="008C5E9C" w:rsidRDefault="000372D6" w:rsidP="007B296E">
      <w:pPr>
        <w:jc w:val="both"/>
        <w:rPr>
          <w:b/>
          <w:sz w:val="28"/>
          <w:szCs w:val="28"/>
        </w:rPr>
      </w:pPr>
      <w:r w:rsidRPr="008C5E9C">
        <w:rPr>
          <w:b/>
          <w:sz w:val="28"/>
          <w:szCs w:val="28"/>
        </w:rPr>
        <w:tab/>
      </w:r>
    </w:p>
    <w:p w:rsidR="000372D6" w:rsidRPr="008C5E9C" w:rsidRDefault="000372D6" w:rsidP="008A058F">
      <w:pPr>
        <w:spacing w:line="360" w:lineRule="auto"/>
        <w:ind w:firstLine="708"/>
        <w:jc w:val="both"/>
        <w:rPr>
          <w:sz w:val="28"/>
          <w:szCs w:val="28"/>
        </w:rPr>
      </w:pPr>
      <w:r w:rsidRPr="008C5E9C">
        <w:rPr>
          <w:sz w:val="28"/>
          <w:szCs w:val="28"/>
        </w:rPr>
        <w:t>Отже, перед школою постало одне з найголовніших завдань: навчити дітей мистецтву бути здоровим, бути творцем свого власного життя, виховувати в них відповідальне ставлення до свого здоров’я як до найвищої соціальної цінності, допомогти зробити вибір на користь здорового способу життя. Оздоровча робота з дітьми у школі І ступеня є високорезультативною при постійному взаємозв’язку усіх учасників навчально-виховного процесу.</w:t>
      </w:r>
    </w:p>
    <w:p w:rsidR="000372D6" w:rsidRPr="008403D9" w:rsidRDefault="000372D6" w:rsidP="007775B5">
      <w:pPr>
        <w:spacing w:line="360" w:lineRule="auto"/>
        <w:jc w:val="both"/>
        <w:rPr>
          <w:b/>
          <w:sz w:val="28"/>
          <w:szCs w:val="28"/>
        </w:rPr>
      </w:pPr>
      <w:r w:rsidRPr="008C5E9C">
        <w:rPr>
          <w:sz w:val="28"/>
          <w:szCs w:val="28"/>
        </w:rPr>
        <w:tab/>
        <w:t xml:space="preserve"> Працюючи над темою </w:t>
      </w:r>
      <w:r w:rsidR="00CE5898" w:rsidRPr="00CE5898">
        <w:rPr>
          <w:b/>
          <w:sz w:val="28"/>
          <w:szCs w:val="28"/>
        </w:rPr>
        <w:t>«Формування інформаційно - комунікаційних та здоров'язбережувальних компетентностей молодших школярів» (за проектом «Розумники» (Smart Kids))</w:t>
      </w:r>
      <w:bookmarkStart w:id="0" w:name="_GoBack"/>
      <w:r w:rsidRPr="00CE5898">
        <w:rPr>
          <w:sz w:val="28"/>
          <w:szCs w:val="28"/>
        </w:rPr>
        <w:t>,</w:t>
      </w:r>
      <w:bookmarkEnd w:id="0"/>
      <w:r>
        <w:rPr>
          <w:b/>
          <w:sz w:val="28"/>
          <w:szCs w:val="28"/>
        </w:rPr>
        <w:t xml:space="preserve"> </w:t>
      </w:r>
      <w:r>
        <w:rPr>
          <w:sz w:val="28"/>
          <w:szCs w:val="28"/>
        </w:rPr>
        <w:t>педагог</w:t>
      </w:r>
      <w:r w:rsidRPr="008C5E9C">
        <w:rPr>
          <w:sz w:val="28"/>
          <w:szCs w:val="28"/>
        </w:rPr>
        <w:t xml:space="preserve"> досягла певних результатів:</w:t>
      </w:r>
    </w:p>
    <w:p w:rsidR="000372D6" w:rsidRDefault="000372D6" w:rsidP="00707B69">
      <w:pPr>
        <w:pStyle w:val="a3"/>
        <w:numPr>
          <w:ilvl w:val="0"/>
          <w:numId w:val="16"/>
        </w:numPr>
        <w:spacing w:line="360" w:lineRule="auto"/>
        <w:jc w:val="both"/>
        <w:rPr>
          <w:sz w:val="28"/>
          <w:szCs w:val="28"/>
        </w:rPr>
      </w:pPr>
      <w:r>
        <w:rPr>
          <w:sz w:val="28"/>
          <w:szCs w:val="28"/>
        </w:rPr>
        <w:t>Навчила учнів впевнено передбачати і водночас застосовувати інформаційно-комунікаційні технології  створення , пошуку, обміну інформацією в просторі.</w:t>
      </w:r>
    </w:p>
    <w:p w:rsidR="000372D6" w:rsidRPr="00373DDF" w:rsidRDefault="000372D6" w:rsidP="00707B69">
      <w:pPr>
        <w:pStyle w:val="a3"/>
        <w:numPr>
          <w:ilvl w:val="0"/>
          <w:numId w:val="16"/>
        </w:numPr>
        <w:spacing w:line="360" w:lineRule="auto"/>
        <w:jc w:val="both"/>
        <w:rPr>
          <w:sz w:val="28"/>
          <w:szCs w:val="28"/>
        </w:rPr>
      </w:pPr>
      <w:r>
        <w:rPr>
          <w:sz w:val="28"/>
          <w:szCs w:val="28"/>
        </w:rPr>
        <w:t>Розвинула навички</w:t>
      </w:r>
      <w:r w:rsidRPr="00373DDF">
        <w:rPr>
          <w:sz w:val="28"/>
          <w:szCs w:val="28"/>
          <w:lang w:val="ru-RU"/>
        </w:rPr>
        <w:t xml:space="preserve"> вміло</w:t>
      </w:r>
      <w:r>
        <w:rPr>
          <w:sz w:val="28"/>
          <w:szCs w:val="28"/>
          <w:lang w:val="ru-RU"/>
        </w:rPr>
        <w:t>го користування</w:t>
      </w:r>
      <w:r w:rsidRPr="00373DDF">
        <w:rPr>
          <w:sz w:val="28"/>
          <w:szCs w:val="28"/>
          <w:lang w:val="ru-RU"/>
        </w:rPr>
        <w:t xml:space="preserve"> електронними навчальним</w:t>
      </w:r>
      <w:r>
        <w:rPr>
          <w:sz w:val="28"/>
          <w:szCs w:val="28"/>
          <w:lang w:val="ru-RU"/>
        </w:rPr>
        <w:t>и программами та самостійної підготовки</w:t>
      </w:r>
      <w:r w:rsidRPr="00373DDF">
        <w:rPr>
          <w:sz w:val="28"/>
          <w:szCs w:val="28"/>
          <w:lang w:val="ru-RU"/>
        </w:rPr>
        <w:t xml:space="preserve"> до роботи на уроці.</w:t>
      </w:r>
    </w:p>
    <w:p w:rsidR="000372D6" w:rsidRDefault="000372D6" w:rsidP="001368D1">
      <w:pPr>
        <w:pStyle w:val="a3"/>
        <w:numPr>
          <w:ilvl w:val="0"/>
          <w:numId w:val="16"/>
        </w:numPr>
        <w:spacing w:line="360" w:lineRule="auto"/>
        <w:jc w:val="both"/>
        <w:rPr>
          <w:sz w:val="28"/>
          <w:szCs w:val="28"/>
        </w:rPr>
      </w:pPr>
      <w:r>
        <w:rPr>
          <w:sz w:val="28"/>
          <w:szCs w:val="28"/>
        </w:rPr>
        <w:t>Учні о</w:t>
      </w:r>
      <w:r>
        <w:rPr>
          <w:sz w:val="28"/>
          <w:szCs w:val="28"/>
          <w:lang w:val="ru-RU"/>
        </w:rPr>
        <w:t>володіл</w:t>
      </w:r>
      <w:r w:rsidRPr="00373DDF">
        <w:rPr>
          <w:sz w:val="28"/>
          <w:szCs w:val="28"/>
          <w:lang w:val="ru-RU"/>
        </w:rPr>
        <w:t>и базовими комп’</w:t>
      </w:r>
      <w:r>
        <w:rPr>
          <w:sz w:val="28"/>
          <w:szCs w:val="28"/>
          <w:lang w:val="ru-RU"/>
        </w:rPr>
        <w:t>ютерними навичками, навчил</w:t>
      </w:r>
      <w:r w:rsidRPr="00373DDF">
        <w:rPr>
          <w:sz w:val="28"/>
          <w:szCs w:val="28"/>
          <w:lang w:val="ru-RU"/>
        </w:rPr>
        <w:t>ися збирати та аналізувати дані, синтезув</w:t>
      </w:r>
      <w:r>
        <w:rPr>
          <w:sz w:val="28"/>
          <w:szCs w:val="28"/>
          <w:lang w:val="ru-RU"/>
        </w:rPr>
        <w:t>ати нові знання, ознайомились із правилами безпеки в мережі Internet.</w:t>
      </w:r>
    </w:p>
    <w:p w:rsidR="000372D6" w:rsidRPr="008C5E9C" w:rsidRDefault="000372D6" w:rsidP="00707B69">
      <w:pPr>
        <w:pStyle w:val="a3"/>
        <w:numPr>
          <w:ilvl w:val="0"/>
          <w:numId w:val="16"/>
        </w:numPr>
        <w:spacing w:line="360" w:lineRule="auto"/>
        <w:jc w:val="both"/>
        <w:rPr>
          <w:sz w:val="28"/>
          <w:szCs w:val="28"/>
        </w:rPr>
      </w:pPr>
      <w:r w:rsidRPr="008C5E9C">
        <w:rPr>
          <w:sz w:val="28"/>
          <w:szCs w:val="28"/>
        </w:rPr>
        <w:t>Створила сприятливі умови для проведення занять.</w:t>
      </w:r>
    </w:p>
    <w:p w:rsidR="000372D6" w:rsidRPr="008C5E9C" w:rsidRDefault="000372D6" w:rsidP="00707B69">
      <w:pPr>
        <w:pStyle w:val="a3"/>
        <w:numPr>
          <w:ilvl w:val="0"/>
          <w:numId w:val="16"/>
        </w:numPr>
        <w:spacing w:line="360" w:lineRule="auto"/>
        <w:jc w:val="both"/>
        <w:rPr>
          <w:sz w:val="28"/>
          <w:szCs w:val="28"/>
        </w:rPr>
      </w:pPr>
      <w:r w:rsidRPr="008C5E9C">
        <w:rPr>
          <w:sz w:val="28"/>
          <w:szCs w:val="28"/>
        </w:rPr>
        <w:t>Створила дружні та поз</w:t>
      </w:r>
      <w:r>
        <w:rPr>
          <w:sz w:val="28"/>
          <w:szCs w:val="28"/>
        </w:rPr>
        <w:t>итивні відносини між учнями</w:t>
      </w:r>
      <w:r w:rsidRPr="008C5E9C">
        <w:rPr>
          <w:sz w:val="28"/>
          <w:szCs w:val="28"/>
        </w:rPr>
        <w:t>.</w:t>
      </w:r>
    </w:p>
    <w:p w:rsidR="000372D6" w:rsidRPr="008C5E9C" w:rsidRDefault="000372D6" w:rsidP="00707B69">
      <w:pPr>
        <w:pStyle w:val="a3"/>
        <w:numPr>
          <w:ilvl w:val="0"/>
          <w:numId w:val="16"/>
        </w:numPr>
        <w:spacing w:line="360" w:lineRule="auto"/>
        <w:jc w:val="both"/>
        <w:rPr>
          <w:sz w:val="28"/>
          <w:szCs w:val="28"/>
        </w:rPr>
      </w:pPr>
      <w:r>
        <w:rPr>
          <w:sz w:val="28"/>
          <w:szCs w:val="28"/>
        </w:rPr>
        <w:t>Забезпечила умови для систематичного формування</w:t>
      </w:r>
      <w:r w:rsidRPr="008C5E9C">
        <w:rPr>
          <w:sz w:val="28"/>
          <w:szCs w:val="28"/>
        </w:rPr>
        <w:t xml:space="preserve">  в учнів особистісних якостей по збереженню та зміцненню здоров’я.</w:t>
      </w:r>
    </w:p>
    <w:p w:rsidR="000372D6" w:rsidRPr="008C5E9C" w:rsidRDefault="000372D6" w:rsidP="00707B69">
      <w:pPr>
        <w:pStyle w:val="a3"/>
        <w:numPr>
          <w:ilvl w:val="0"/>
          <w:numId w:val="16"/>
        </w:numPr>
        <w:spacing w:line="360" w:lineRule="auto"/>
        <w:jc w:val="both"/>
        <w:rPr>
          <w:sz w:val="28"/>
          <w:szCs w:val="28"/>
        </w:rPr>
      </w:pPr>
      <w:r w:rsidRPr="008C5E9C">
        <w:rPr>
          <w:sz w:val="28"/>
          <w:szCs w:val="28"/>
        </w:rPr>
        <w:t>Систематично формувала уявлення про здоров’я, як найбільшу цінність кожної особистості .</w:t>
      </w:r>
    </w:p>
    <w:p w:rsidR="000372D6" w:rsidRPr="008C5E9C" w:rsidRDefault="000372D6" w:rsidP="00707B69">
      <w:pPr>
        <w:pStyle w:val="a3"/>
        <w:numPr>
          <w:ilvl w:val="0"/>
          <w:numId w:val="16"/>
        </w:numPr>
        <w:spacing w:line="360" w:lineRule="auto"/>
        <w:jc w:val="both"/>
        <w:rPr>
          <w:sz w:val="28"/>
          <w:szCs w:val="28"/>
        </w:rPr>
      </w:pPr>
      <w:r w:rsidRPr="008C5E9C">
        <w:rPr>
          <w:sz w:val="28"/>
          <w:szCs w:val="28"/>
        </w:rPr>
        <w:t>Сприяла уникнення школярами наслідування шкідливих звичок.</w:t>
      </w:r>
    </w:p>
    <w:p w:rsidR="000372D6" w:rsidRPr="008C5E9C" w:rsidRDefault="000372D6" w:rsidP="003E0136">
      <w:pPr>
        <w:pStyle w:val="a3"/>
        <w:spacing w:line="360" w:lineRule="auto"/>
        <w:ind w:left="502"/>
        <w:jc w:val="both"/>
        <w:rPr>
          <w:sz w:val="28"/>
          <w:szCs w:val="28"/>
        </w:rPr>
      </w:pPr>
    </w:p>
    <w:p w:rsidR="000372D6" w:rsidRDefault="000372D6" w:rsidP="008403D9">
      <w:pPr>
        <w:pStyle w:val="a3"/>
        <w:spacing w:line="360" w:lineRule="auto"/>
        <w:ind w:left="0"/>
        <w:jc w:val="both"/>
        <w:rPr>
          <w:sz w:val="28"/>
          <w:szCs w:val="28"/>
        </w:rPr>
      </w:pPr>
    </w:p>
    <w:p w:rsidR="000372D6" w:rsidRDefault="000372D6" w:rsidP="008403D9">
      <w:pPr>
        <w:pStyle w:val="a3"/>
        <w:spacing w:line="360" w:lineRule="auto"/>
        <w:ind w:left="0"/>
        <w:jc w:val="both"/>
        <w:rPr>
          <w:sz w:val="28"/>
          <w:szCs w:val="28"/>
        </w:rPr>
      </w:pPr>
    </w:p>
    <w:p w:rsidR="000372D6" w:rsidRDefault="000372D6" w:rsidP="008403D9">
      <w:pPr>
        <w:pStyle w:val="a3"/>
        <w:spacing w:line="360" w:lineRule="auto"/>
        <w:ind w:left="0"/>
        <w:jc w:val="both"/>
        <w:rPr>
          <w:sz w:val="28"/>
          <w:szCs w:val="28"/>
        </w:rPr>
      </w:pPr>
    </w:p>
    <w:p w:rsidR="000372D6" w:rsidRPr="008C5E9C" w:rsidRDefault="000372D6" w:rsidP="008403D9">
      <w:pPr>
        <w:pStyle w:val="a3"/>
        <w:spacing w:line="360" w:lineRule="auto"/>
        <w:ind w:left="0"/>
        <w:jc w:val="both"/>
        <w:rPr>
          <w:sz w:val="28"/>
          <w:szCs w:val="28"/>
        </w:rPr>
      </w:pPr>
    </w:p>
    <w:p w:rsidR="000372D6" w:rsidRDefault="000372D6" w:rsidP="00114081">
      <w:pPr>
        <w:pStyle w:val="a3"/>
        <w:spacing w:line="360" w:lineRule="auto"/>
        <w:jc w:val="center"/>
        <w:rPr>
          <w:sz w:val="28"/>
          <w:szCs w:val="28"/>
        </w:rPr>
      </w:pPr>
      <w:r w:rsidRPr="008C5E9C">
        <w:rPr>
          <w:sz w:val="28"/>
          <w:szCs w:val="28"/>
        </w:rPr>
        <w:lastRenderedPageBreak/>
        <w:t>РЕКОМЕНДАЦІЇ</w:t>
      </w:r>
    </w:p>
    <w:p w:rsidR="000372D6" w:rsidRPr="00E13174" w:rsidRDefault="000372D6" w:rsidP="00E13174">
      <w:pPr>
        <w:pStyle w:val="a3"/>
        <w:spacing w:line="360" w:lineRule="auto"/>
        <w:ind w:firstLine="360"/>
        <w:jc w:val="both"/>
        <w:rPr>
          <w:sz w:val="28"/>
          <w:szCs w:val="28"/>
        </w:rPr>
      </w:pPr>
      <w:r w:rsidRPr="00E13174">
        <w:rPr>
          <w:kern w:val="16"/>
          <w:sz w:val="28"/>
          <w:szCs w:val="28"/>
          <w:lang w:eastAsia="ru-RU"/>
        </w:rPr>
        <w:t xml:space="preserve">Матеріали, подані в описі  досвіду роботи можуть бути успішно  застосовані </w:t>
      </w:r>
      <w:r>
        <w:rPr>
          <w:kern w:val="16"/>
          <w:sz w:val="28"/>
          <w:szCs w:val="28"/>
          <w:lang w:eastAsia="ru-RU"/>
        </w:rPr>
        <w:t>педагогами школи І ступеня у навчально-виховному процесі</w:t>
      </w:r>
      <w:r w:rsidRPr="00E13174">
        <w:rPr>
          <w:kern w:val="16"/>
          <w:sz w:val="28"/>
          <w:szCs w:val="28"/>
          <w:lang w:eastAsia="ru-RU"/>
        </w:rPr>
        <w:t>, а також, педагогами різних спеціальностей  у позаурочній та позашкільній  роботі, в  роботі з батьками</w:t>
      </w:r>
      <w:r>
        <w:rPr>
          <w:kern w:val="16"/>
          <w:sz w:val="28"/>
          <w:szCs w:val="28"/>
          <w:lang w:eastAsia="ru-RU"/>
        </w:rPr>
        <w:t>.</w:t>
      </w:r>
    </w:p>
    <w:p w:rsidR="000372D6" w:rsidRDefault="000372D6" w:rsidP="00114081">
      <w:pPr>
        <w:pStyle w:val="a3"/>
        <w:numPr>
          <w:ilvl w:val="0"/>
          <w:numId w:val="3"/>
        </w:numPr>
        <w:spacing w:line="360" w:lineRule="auto"/>
        <w:jc w:val="both"/>
        <w:rPr>
          <w:sz w:val="28"/>
          <w:szCs w:val="28"/>
        </w:rPr>
      </w:pPr>
      <w:r>
        <w:rPr>
          <w:sz w:val="28"/>
          <w:szCs w:val="28"/>
        </w:rPr>
        <w:t>Здійснювати обмін досвідом на семінарах, тренінгах, шкільних методичних об</w:t>
      </w:r>
      <w:r w:rsidRPr="008403D9">
        <w:rPr>
          <w:sz w:val="28"/>
          <w:szCs w:val="28"/>
        </w:rPr>
        <w:t>’</w:t>
      </w:r>
      <w:r>
        <w:rPr>
          <w:sz w:val="28"/>
          <w:szCs w:val="28"/>
        </w:rPr>
        <w:t>єднаннях, районних методичних об</w:t>
      </w:r>
      <w:r w:rsidRPr="008403D9">
        <w:rPr>
          <w:sz w:val="28"/>
          <w:szCs w:val="28"/>
        </w:rPr>
        <w:t xml:space="preserve">’єднаннях, </w:t>
      </w:r>
      <w:r>
        <w:rPr>
          <w:sz w:val="28"/>
          <w:szCs w:val="28"/>
        </w:rPr>
        <w:t>вебінарах, мессиджах, курсах підвищення кваліфікації.</w:t>
      </w:r>
    </w:p>
    <w:p w:rsidR="000372D6" w:rsidRPr="008C5E9C" w:rsidRDefault="000372D6" w:rsidP="00114081">
      <w:pPr>
        <w:pStyle w:val="a3"/>
        <w:numPr>
          <w:ilvl w:val="0"/>
          <w:numId w:val="3"/>
        </w:numPr>
        <w:spacing w:line="360" w:lineRule="auto"/>
        <w:jc w:val="both"/>
        <w:rPr>
          <w:sz w:val="28"/>
          <w:szCs w:val="28"/>
        </w:rPr>
      </w:pPr>
      <w:r>
        <w:rPr>
          <w:sz w:val="28"/>
          <w:szCs w:val="28"/>
        </w:rPr>
        <w:t>Поширити</w:t>
      </w:r>
      <w:r w:rsidRPr="008C5E9C">
        <w:rPr>
          <w:sz w:val="28"/>
          <w:szCs w:val="28"/>
        </w:rPr>
        <w:t xml:space="preserve"> досвід роботи вчителя через проведення шкільних, районних семінарах-практикумах, майстер-класах, школах ППД, творчих групах.</w:t>
      </w:r>
    </w:p>
    <w:p w:rsidR="000372D6" w:rsidRPr="008C5E9C" w:rsidRDefault="000372D6" w:rsidP="00114081">
      <w:pPr>
        <w:pStyle w:val="a3"/>
        <w:numPr>
          <w:ilvl w:val="0"/>
          <w:numId w:val="3"/>
        </w:numPr>
        <w:spacing w:line="360" w:lineRule="auto"/>
        <w:jc w:val="both"/>
        <w:rPr>
          <w:sz w:val="28"/>
          <w:szCs w:val="28"/>
        </w:rPr>
      </w:pPr>
      <w:r w:rsidRPr="008C5E9C">
        <w:rPr>
          <w:sz w:val="28"/>
          <w:szCs w:val="28"/>
        </w:rPr>
        <w:t xml:space="preserve">З метою прогнозування аспектів розвитку дітей і використання  знань про дитину в </w:t>
      </w:r>
      <w:r>
        <w:rPr>
          <w:sz w:val="28"/>
          <w:szCs w:val="28"/>
        </w:rPr>
        <w:t>індивідуальній роботі, здійснювати</w:t>
      </w:r>
      <w:r w:rsidRPr="008C5E9C">
        <w:rPr>
          <w:sz w:val="28"/>
          <w:szCs w:val="28"/>
        </w:rPr>
        <w:t xml:space="preserve"> співпрацю з батьками, сприяти їх </w:t>
      </w:r>
      <w:r>
        <w:rPr>
          <w:sz w:val="28"/>
          <w:szCs w:val="28"/>
        </w:rPr>
        <w:t xml:space="preserve">інформаційно-комунікативній, </w:t>
      </w:r>
      <w:r w:rsidRPr="008C5E9C">
        <w:rPr>
          <w:sz w:val="28"/>
          <w:szCs w:val="28"/>
        </w:rPr>
        <w:t>психолого-педагогічній та оздоровчо-естетичній культурі шляхом проведення навчальних тренінгів для них та  осіб, які є опікунами вихованців.</w:t>
      </w:r>
    </w:p>
    <w:p w:rsidR="000372D6" w:rsidRDefault="000372D6" w:rsidP="00114081">
      <w:pPr>
        <w:pStyle w:val="a3"/>
        <w:numPr>
          <w:ilvl w:val="0"/>
          <w:numId w:val="3"/>
        </w:numPr>
        <w:spacing w:line="360" w:lineRule="auto"/>
        <w:jc w:val="both"/>
        <w:rPr>
          <w:sz w:val="28"/>
          <w:szCs w:val="28"/>
        </w:rPr>
      </w:pPr>
      <w:r w:rsidRPr="008C5E9C">
        <w:rPr>
          <w:sz w:val="28"/>
          <w:szCs w:val="28"/>
        </w:rPr>
        <w:t>Систематично використовувати психодіагнос</w:t>
      </w:r>
      <w:r>
        <w:rPr>
          <w:sz w:val="28"/>
          <w:szCs w:val="28"/>
        </w:rPr>
        <w:t>тику в практиці роботи для визначення готовності дитини до сприйняття матеріалу.</w:t>
      </w:r>
    </w:p>
    <w:p w:rsidR="000372D6" w:rsidRPr="008C5E9C" w:rsidRDefault="000372D6" w:rsidP="00114081">
      <w:pPr>
        <w:pStyle w:val="a3"/>
        <w:numPr>
          <w:ilvl w:val="0"/>
          <w:numId w:val="3"/>
        </w:numPr>
        <w:spacing w:line="360" w:lineRule="auto"/>
        <w:jc w:val="both"/>
        <w:rPr>
          <w:sz w:val="28"/>
          <w:szCs w:val="28"/>
        </w:rPr>
      </w:pPr>
      <w:r>
        <w:rPr>
          <w:sz w:val="28"/>
          <w:szCs w:val="28"/>
        </w:rPr>
        <w:t xml:space="preserve"> Вч</w:t>
      </w:r>
      <w:r w:rsidRPr="008C5E9C">
        <w:rPr>
          <w:sz w:val="28"/>
          <w:szCs w:val="28"/>
        </w:rPr>
        <w:t>и</w:t>
      </w:r>
      <w:r>
        <w:rPr>
          <w:sz w:val="28"/>
          <w:szCs w:val="28"/>
        </w:rPr>
        <w:t>ти</w:t>
      </w:r>
      <w:r w:rsidRPr="008C5E9C">
        <w:rPr>
          <w:sz w:val="28"/>
          <w:szCs w:val="28"/>
        </w:rPr>
        <w:t xml:space="preserve"> дітей відновлювати своє психічне здоров’я перед початком навчальних занять.</w:t>
      </w: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Pr="008C5E9C" w:rsidRDefault="000372D6" w:rsidP="00191CF2">
      <w:pPr>
        <w:pStyle w:val="a3"/>
        <w:spacing w:line="360" w:lineRule="auto"/>
        <w:jc w:val="both"/>
        <w:rPr>
          <w:sz w:val="28"/>
          <w:szCs w:val="28"/>
        </w:rPr>
      </w:pPr>
    </w:p>
    <w:p w:rsidR="000372D6" w:rsidRDefault="000372D6" w:rsidP="00191CF2">
      <w:pPr>
        <w:pStyle w:val="a3"/>
        <w:spacing w:line="360" w:lineRule="auto"/>
        <w:jc w:val="both"/>
        <w:rPr>
          <w:sz w:val="28"/>
          <w:szCs w:val="28"/>
        </w:rPr>
      </w:pPr>
    </w:p>
    <w:p w:rsidR="000372D6" w:rsidRDefault="000372D6" w:rsidP="00191CF2">
      <w:pPr>
        <w:pStyle w:val="a3"/>
        <w:spacing w:line="360" w:lineRule="auto"/>
        <w:jc w:val="both"/>
        <w:rPr>
          <w:sz w:val="28"/>
          <w:szCs w:val="28"/>
        </w:rPr>
      </w:pPr>
    </w:p>
    <w:p w:rsidR="000372D6" w:rsidRDefault="000372D6" w:rsidP="008403D9">
      <w:pPr>
        <w:pStyle w:val="a3"/>
        <w:spacing w:line="360" w:lineRule="auto"/>
        <w:ind w:left="0"/>
        <w:jc w:val="both"/>
        <w:rPr>
          <w:sz w:val="28"/>
          <w:szCs w:val="28"/>
        </w:rPr>
      </w:pPr>
    </w:p>
    <w:p w:rsidR="000372D6" w:rsidRPr="008C5E9C" w:rsidRDefault="000372D6" w:rsidP="00191CF2">
      <w:pPr>
        <w:pStyle w:val="a3"/>
        <w:spacing w:line="360" w:lineRule="auto"/>
        <w:jc w:val="both"/>
        <w:rPr>
          <w:sz w:val="28"/>
          <w:szCs w:val="28"/>
        </w:rPr>
      </w:pPr>
    </w:p>
    <w:p w:rsidR="000372D6" w:rsidRDefault="000372D6" w:rsidP="000D1FAE">
      <w:pPr>
        <w:spacing w:line="360" w:lineRule="auto"/>
        <w:ind w:left="113" w:hanging="23"/>
        <w:contextualSpacing/>
        <w:jc w:val="center"/>
        <w:rPr>
          <w:b/>
          <w:noProof/>
          <w:sz w:val="28"/>
          <w:szCs w:val="28"/>
        </w:rPr>
      </w:pPr>
      <w:r w:rsidRPr="008C5E9C">
        <w:rPr>
          <w:b/>
          <w:noProof/>
          <w:sz w:val="28"/>
          <w:szCs w:val="28"/>
        </w:rPr>
        <w:t>Використані джерела:</w:t>
      </w:r>
    </w:p>
    <w:p w:rsidR="000372D6" w:rsidRPr="008C5E9C" w:rsidRDefault="000372D6" w:rsidP="000D1FAE">
      <w:pPr>
        <w:spacing w:line="360" w:lineRule="auto"/>
        <w:ind w:left="113" w:hanging="23"/>
        <w:contextualSpacing/>
        <w:jc w:val="both"/>
        <w:rPr>
          <w:b/>
          <w:noProof/>
          <w:sz w:val="28"/>
          <w:szCs w:val="28"/>
        </w:rPr>
      </w:pPr>
    </w:p>
    <w:p w:rsidR="000372D6" w:rsidRPr="000D1FAE" w:rsidRDefault="000372D6" w:rsidP="000D1FAE">
      <w:pPr>
        <w:numPr>
          <w:ilvl w:val="0"/>
          <w:numId w:val="24"/>
        </w:numPr>
        <w:spacing w:line="360" w:lineRule="auto"/>
        <w:jc w:val="both"/>
        <w:rPr>
          <w:sz w:val="28"/>
          <w:szCs w:val="28"/>
          <w:lang w:val="ru-RU"/>
        </w:rPr>
      </w:pPr>
      <w:r w:rsidRPr="000D1FAE">
        <w:rPr>
          <w:sz w:val="28"/>
          <w:szCs w:val="28"/>
          <w:lang w:val="ru-RU"/>
        </w:rPr>
        <w:t>Концепція навчання здорового способу життя на засадах розвитку</w:t>
      </w:r>
    </w:p>
    <w:p w:rsidR="000372D6" w:rsidRDefault="000372D6" w:rsidP="000D1FAE">
      <w:pPr>
        <w:spacing w:line="360" w:lineRule="auto"/>
        <w:ind w:left="1800"/>
        <w:jc w:val="both"/>
        <w:rPr>
          <w:sz w:val="28"/>
          <w:szCs w:val="28"/>
          <w:lang w:val="ru-RU" w:eastAsia="ru-RU"/>
        </w:rPr>
      </w:pPr>
      <w:r w:rsidRPr="000D1FAE">
        <w:rPr>
          <w:sz w:val="28"/>
          <w:szCs w:val="28"/>
          <w:lang w:val="ru-RU"/>
        </w:rPr>
        <w:t>навичок/ Авт.-упоряд. Марі-Ноель Бело. — К.: Генеза, 2005. —80 с</w:t>
      </w:r>
    </w:p>
    <w:p w:rsidR="000372D6" w:rsidRDefault="000372D6" w:rsidP="00E35AAF">
      <w:pPr>
        <w:numPr>
          <w:ilvl w:val="0"/>
          <w:numId w:val="24"/>
        </w:numPr>
        <w:spacing w:line="360" w:lineRule="auto"/>
        <w:jc w:val="both"/>
        <w:rPr>
          <w:sz w:val="28"/>
          <w:szCs w:val="28"/>
          <w:lang w:val="ru-RU" w:eastAsia="ru-RU"/>
        </w:rPr>
      </w:pPr>
      <w:r>
        <w:rPr>
          <w:sz w:val="28"/>
          <w:szCs w:val="28"/>
          <w:lang w:val="ru-RU"/>
        </w:rPr>
        <w:t>Основи здоров</w:t>
      </w:r>
      <w:r w:rsidRPr="00F67764">
        <w:rPr>
          <w:sz w:val="28"/>
          <w:szCs w:val="28"/>
          <w:lang w:val="ru-RU"/>
        </w:rPr>
        <w:t>’</w:t>
      </w:r>
      <w:r>
        <w:rPr>
          <w:sz w:val="28"/>
          <w:szCs w:val="28"/>
        </w:rPr>
        <w:t>я: підруч. для 1 кл. загальноосв.  навч. закл. /  І. Д. Бех, Т.В. Воронцова, В.С. Пономаренко, С.В. Страшко – К.: Видавництво «Алатон», 2012. – 136 с.</w:t>
      </w:r>
    </w:p>
    <w:p w:rsidR="000372D6" w:rsidRPr="00F67764" w:rsidRDefault="000372D6" w:rsidP="00E35AAF">
      <w:pPr>
        <w:numPr>
          <w:ilvl w:val="0"/>
          <w:numId w:val="24"/>
        </w:numPr>
        <w:spacing w:line="360" w:lineRule="auto"/>
        <w:rPr>
          <w:sz w:val="28"/>
          <w:szCs w:val="28"/>
          <w:lang w:val="ru-RU" w:eastAsia="ru-RU"/>
        </w:rPr>
      </w:pPr>
      <w:r>
        <w:rPr>
          <w:sz w:val="28"/>
          <w:szCs w:val="28"/>
          <w:lang w:val="ru-RU" w:eastAsia="ru-RU"/>
        </w:rPr>
        <w:t xml:space="preserve">Основи здоров’я: підруч.  для 2-го </w:t>
      </w:r>
      <w:r w:rsidRPr="00F67764">
        <w:rPr>
          <w:sz w:val="28"/>
          <w:szCs w:val="28"/>
          <w:lang w:val="ru-RU" w:eastAsia="ru-RU"/>
        </w:rPr>
        <w:t xml:space="preserve"> кл. загальноосв.  навч. закл. /  І. Д. Бех, Т.В. Воронцова, В.С. Пономаренко, С.В. Страшко – К.: Видавництво «Алатон», 2012. – 136 с.</w:t>
      </w:r>
    </w:p>
    <w:p w:rsidR="000372D6" w:rsidRPr="009A1FC7" w:rsidRDefault="000372D6" w:rsidP="00E35AAF">
      <w:pPr>
        <w:numPr>
          <w:ilvl w:val="0"/>
          <w:numId w:val="24"/>
        </w:numPr>
        <w:spacing w:line="360" w:lineRule="auto"/>
        <w:rPr>
          <w:sz w:val="28"/>
          <w:szCs w:val="28"/>
          <w:lang w:val="ru-RU" w:eastAsia="ru-RU"/>
        </w:rPr>
      </w:pPr>
      <w:r w:rsidRPr="009A1FC7">
        <w:rPr>
          <w:sz w:val="28"/>
          <w:szCs w:val="28"/>
          <w:lang w:val="ru-RU" w:eastAsia="ru-RU"/>
        </w:rPr>
        <w:t>Основи зд</w:t>
      </w:r>
      <w:r>
        <w:rPr>
          <w:sz w:val="28"/>
          <w:szCs w:val="28"/>
          <w:lang w:val="ru-RU" w:eastAsia="ru-RU"/>
        </w:rPr>
        <w:t>оров’я: підруч.  для 3</w:t>
      </w:r>
      <w:r w:rsidRPr="009A1FC7">
        <w:rPr>
          <w:sz w:val="28"/>
          <w:szCs w:val="28"/>
          <w:lang w:val="ru-RU" w:eastAsia="ru-RU"/>
        </w:rPr>
        <w:t>-го  кл. загальноосв.  навч. закл. /  І. Д. Бех, Т.В. Воронцова, В.С. Пономаренко, С.В. Страшко – К.: В</w:t>
      </w:r>
      <w:r>
        <w:rPr>
          <w:sz w:val="28"/>
          <w:szCs w:val="28"/>
          <w:lang w:val="ru-RU" w:eastAsia="ru-RU"/>
        </w:rPr>
        <w:t>идавництво «Алатон»,  2013. – 160</w:t>
      </w:r>
      <w:r w:rsidRPr="009A1FC7">
        <w:rPr>
          <w:sz w:val="28"/>
          <w:szCs w:val="28"/>
          <w:lang w:val="ru-RU" w:eastAsia="ru-RU"/>
        </w:rPr>
        <w:t xml:space="preserve"> с.</w:t>
      </w:r>
    </w:p>
    <w:p w:rsidR="000372D6" w:rsidRPr="00E35AAF" w:rsidRDefault="000372D6" w:rsidP="00E35AAF">
      <w:pPr>
        <w:numPr>
          <w:ilvl w:val="0"/>
          <w:numId w:val="24"/>
        </w:numPr>
        <w:spacing w:line="360" w:lineRule="auto"/>
        <w:rPr>
          <w:sz w:val="28"/>
          <w:szCs w:val="28"/>
          <w:lang w:val="ru-RU" w:eastAsia="ru-RU"/>
        </w:rPr>
      </w:pPr>
      <w:r w:rsidRPr="00E35AAF">
        <w:rPr>
          <w:sz w:val="28"/>
          <w:szCs w:val="28"/>
          <w:lang w:val="ru-RU" w:eastAsia="ru-RU"/>
        </w:rPr>
        <w:t>Навчальна програма для загальноосвітніх навчальних закладів з навчанням українською мовою. 1-4 класи. – К.: Видавничий дім «Освіта», 2012;</w:t>
      </w:r>
    </w:p>
    <w:p w:rsidR="000372D6" w:rsidRPr="00E35AAF" w:rsidRDefault="000372D6" w:rsidP="00E35AAF">
      <w:pPr>
        <w:numPr>
          <w:ilvl w:val="0"/>
          <w:numId w:val="24"/>
        </w:numPr>
        <w:spacing w:line="360" w:lineRule="auto"/>
        <w:rPr>
          <w:sz w:val="28"/>
          <w:szCs w:val="28"/>
          <w:lang w:val="ru-RU" w:eastAsia="ru-RU"/>
        </w:rPr>
      </w:pPr>
      <w:r w:rsidRPr="00E35AAF">
        <w:rPr>
          <w:sz w:val="28"/>
          <w:szCs w:val="28"/>
          <w:lang w:val="ru-RU" w:eastAsia="ru-RU"/>
        </w:rPr>
        <w:t>Програми для середньої загальноосвітньої школи. 1-4 класи. К.: «Початкова школа». – 2006.- 432 с.</w:t>
      </w:r>
    </w:p>
    <w:p w:rsidR="000372D6" w:rsidRPr="00E35AAF" w:rsidRDefault="000372D6" w:rsidP="00E35AAF">
      <w:pPr>
        <w:numPr>
          <w:ilvl w:val="0"/>
          <w:numId w:val="24"/>
        </w:numPr>
        <w:spacing w:line="360" w:lineRule="auto"/>
        <w:rPr>
          <w:sz w:val="28"/>
          <w:szCs w:val="28"/>
          <w:lang w:val="ru-RU" w:eastAsia="ru-RU"/>
        </w:rPr>
      </w:pPr>
      <w:r w:rsidRPr="00E35AAF">
        <w:rPr>
          <w:sz w:val="28"/>
          <w:szCs w:val="28"/>
          <w:lang w:val="ru-RU" w:eastAsia="ru-RU"/>
        </w:rPr>
        <w:t>Основи здоров’я. 5 клас: Посібник для вчителя. – К.: Алатон, 2005. – 264 с.</w:t>
      </w:r>
    </w:p>
    <w:p w:rsidR="000372D6" w:rsidRDefault="000372D6" w:rsidP="00E35AAF">
      <w:pPr>
        <w:numPr>
          <w:ilvl w:val="0"/>
          <w:numId w:val="24"/>
        </w:numPr>
        <w:spacing w:line="360" w:lineRule="auto"/>
        <w:jc w:val="both"/>
        <w:rPr>
          <w:sz w:val="28"/>
          <w:szCs w:val="28"/>
          <w:lang w:val="ru-RU" w:eastAsia="ru-RU"/>
        </w:rPr>
      </w:pPr>
      <w:r w:rsidRPr="00E27EA1">
        <w:rPr>
          <w:sz w:val="28"/>
          <w:szCs w:val="28"/>
          <w:lang w:val="ru-RU" w:eastAsia="ru-RU"/>
        </w:rPr>
        <w:t>А.М. Кенней, Т.Літвінова, Н.Карбовська, О.Голоцван,</w:t>
      </w:r>
      <w:r w:rsidRPr="003B78C2">
        <w:rPr>
          <w:sz w:val="28"/>
          <w:szCs w:val="28"/>
          <w:lang w:val="ru-RU" w:eastAsia="ru-RU"/>
        </w:rPr>
        <w:t>Посібник для тренерів, 2008. – 138с.</w:t>
      </w:r>
    </w:p>
    <w:p w:rsidR="000372D6" w:rsidRDefault="000372D6" w:rsidP="00E35AAF">
      <w:pPr>
        <w:numPr>
          <w:ilvl w:val="0"/>
          <w:numId w:val="24"/>
        </w:numPr>
        <w:spacing w:line="360" w:lineRule="auto"/>
        <w:jc w:val="both"/>
        <w:rPr>
          <w:sz w:val="28"/>
          <w:szCs w:val="28"/>
          <w:lang w:val="ru-RU" w:eastAsia="ru-RU"/>
        </w:rPr>
      </w:pPr>
      <w:r w:rsidRPr="00236637">
        <w:rPr>
          <w:sz w:val="28"/>
          <w:szCs w:val="28"/>
          <w:lang w:val="ru-RU" w:eastAsia="ru-RU"/>
        </w:rPr>
        <w:t xml:space="preserve">Воронцова Т.В., Пономаренко В.С </w:t>
      </w:r>
      <w:r w:rsidRPr="003B78C2">
        <w:rPr>
          <w:sz w:val="28"/>
          <w:szCs w:val="28"/>
          <w:lang w:val="ru-RU" w:eastAsia="ru-RU"/>
        </w:rPr>
        <w:t>Профілактика ризикованої поведінки (посібник для вчителя)ЗАТ «Алатон» 2004р. -255с.</w:t>
      </w:r>
    </w:p>
    <w:p w:rsidR="000372D6" w:rsidRPr="000D1FAE" w:rsidRDefault="000372D6" w:rsidP="000D1FAE">
      <w:pPr>
        <w:numPr>
          <w:ilvl w:val="0"/>
          <w:numId w:val="24"/>
        </w:numPr>
        <w:spacing w:line="360" w:lineRule="auto"/>
        <w:jc w:val="both"/>
        <w:rPr>
          <w:sz w:val="28"/>
          <w:szCs w:val="28"/>
          <w:lang w:val="ru-RU" w:eastAsia="ru-RU"/>
        </w:rPr>
      </w:pPr>
      <w:r w:rsidRPr="002D544A">
        <w:rPr>
          <w:sz w:val="28"/>
          <w:szCs w:val="28"/>
          <w:lang w:val="ru-RU" w:eastAsia="ru-RU"/>
        </w:rPr>
        <w:lastRenderedPageBreak/>
        <w:t>Г.М.Бевз, О.П.Главник Технологія проведення тренінгів з формування здорового способу життя молоді -К.,2005. – С.88 – 146с.</w:t>
      </w:r>
    </w:p>
    <w:p w:rsidR="000372D6" w:rsidRDefault="000372D6" w:rsidP="00E35AAF">
      <w:pPr>
        <w:numPr>
          <w:ilvl w:val="0"/>
          <w:numId w:val="24"/>
        </w:numPr>
        <w:spacing w:line="360" w:lineRule="auto"/>
        <w:jc w:val="both"/>
        <w:rPr>
          <w:sz w:val="28"/>
          <w:szCs w:val="28"/>
          <w:lang w:val="ru-RU" w:eastAsia="ru-RU"/>
        </w:rPr>
      </w:pPr>
      <w:r>
        <w:rPr>
          <w:sz w:val="28"/>
          <w:szCs w:val="28"/>
          <w:lang w:val="ru-RU" w:eastAsia="ru-RU"/>
        </w:rPr>
        <w:t>Навч.-метод. Матеріали для проведення заходів з учнями початкових класів загальноосвітніх навчальних закладів з питань раціонального харчування. (Довгань А.І., Овчарук О.В., Пужайчереда Л.М. За  заг. ред. Овчарук О.В.). – Дніпропетровськ: Середяк Т.К.- 2014. – (32)с.</w:t>
      </w:r>
    </w:p>
    <w:p w:rsidR="000372D6" w:rsidRPr="000D1FAE" w:rsidRDefault="000372D6" w:rsidP="000D1FAE">
      <w:pPr>
        <w:numPr>
          <w:ilvl w:val="0"/>
          <w:numId w:val="24"/>
        </w:numPr>
        <w:spacing w:line="360" w:lineRule="auto"/>
        <w:jc w:val="both"/>
        <w:rPr>
          <w:sz w:val="28"/>
          <w:szCs w:val="28"/>
          <w:lang w:val="ru-RU" w:eastAsia="ru-RU"/>
        </w:rPr>
      </w:pPr>
      <w:r w:rsidRPr="000D1FAE">
        <w:rPr>
          <w:sz w:val="28"/>
          <w:szCs w:val="28"/>
          <w:lang w:val="ru-RU" w:eastAsia="ru-RU"/>
        </w:rPr>
        <w:t>Приклади вправ для виконання учнями на уроках з «Основ здоров’я»/Авт.-упоряд. Марі-Ноель Бело. — К.: Генеза, 2005</w:t>
      </w:r>
      <w:r>
        <w:rPr>
          <w:sz w:val="28"/>
          <w:szCs w:val="28"/>
          <w:lang w:val="ru-RU" w:eastAsia="ru-RU"/>
        </w:rPr>
        <w:t>. —68.: іл.</w:t>
      </w:r>
    </w:p>
    <w:p w:rsidR="000372D6" w:rsidRPr="000D1FAE" w:rsidRDefault="000372D6" w:rsidP="000D1FAE">
      <w:pPr>
        <w:numPr>
          <w:ilvl w:val="0"/>
          <w:numId w:val="24"/>
        </w:numPr>
        <w:spacing w:line="360" w:lineRule="auto"/>
        <w:jc w:val="both"/>
        <w:rPr>
          <w:sz w:val="28"/>
          <w:szCs w:val="28"/>
          <w:lang w:val="ru-RU" w:eastAsia="ru-RU"/>
        </w:rPr>
      </w:pPr>
      <w:r>
        <w:rPr>
          <w:sz w:val="28"/>
          <w:szCs w:val="28"/>
          <w:lang w:val="ru-RU" w:eastAsia="ru-RU"/>
        </w:rPr>
        <w:t xml:space="preserve"> Р</w:t>
      </w:r>
      <w:r w:rsidRPr="000D1FAE">
        <w:rPr>
          <w:sz w:val="28"/>
          <w:szCs w:val="28"/>
          <w:lang w:val="ru-RU" w:eastAsia="ru-RU"/>
        </w:rPr>
        <w:t>озвиток партнерства. Формування мотивації до ведення здорового</w:t>
      </w:r>
    </w:p>
    <w:p w:rsidR="000372D6" w:rsidRDefault="000372D6" w:rsidP="000D1FAE">
      <w:pPr>
        <w:spacing w:line="360" w:lineRule="auto"/>
        <w:ind w:left="1800"/>
        <w:jc w:val="both"/>
        <w:rPr>
          <w:sz w:val="28"/>
          <w:szCs w:val="28"/>
          <w:lang w:val="ru-RU" w:eastAsia="ru-RU"/>
        </w:rPr>
      </w:pPr>
      <w:r w:rsidRPr="000D1FAE">
        <w:rPr>
          <w:sz w:val="28"/>
          <w:szCs w:val="28"/>
          <w:lang w:val="ru-RU" w:eastAsia="ru-RU"/>
        </w:rPr>
        <w:t>способу життя серед молоді: Практ. поради та приклади: інформ. зб. з життєвих навичок/ Авт.-упоряд. Марі-Ноель Бело. — К.: Генеза, 2005. —48 с</w:t>
      </w:r>
    </w:p>
    <w:p w:rsidR="000372D6" w:rsidRDefault="000372D6" w:rsidP="00E35AAF">
      <w:pPr>
        <w:numPr>
          <w:ilvl w:val="0"/>
          <w:numId w:val="24"/>
        </w:numPr>
        <w:spacing w:line="360" w:lineRule="auto"/>
        <w:jc w:val="both"/>
        <w:rPr>
          <w:sz w:val="28"/>
          <w:szCs w:val="28"/>
          <w:lang w:val="ru-RU" w:eastAsia="ru-RU"/>
        </w:rPr>
      </w:pPr>
      <w:r w:rsidRPr="00236637">
        <w:rPr>
          <w:sz w:val="28"/>
          <w:szCs w:val="28"/>
          <w:lang w:val="ru-RU" w:eastAsia="ru-RU"/>
        </w:rPr>
        <w:t>Сухомлинський В.О. Сто порад учителеві / В.О. Сухомлинський. Вибрані твори: у 5 – ти т.- К. Рад. шк.. 1976. – т.2- с. 417 – 654/.</w:t>
      </w:r>
    </w:p>
    <w:p w:rsidR="000372D6" w:rsidRDefault="000372D6" w:rsidP="00E35AAF">
      <w:pPr>
        <w:numPr>
          <w:ilvl w:val="0"/>
          <w:numId w:val="24"/>
        </w:numPr>
        <w:spacing w:line="360" w:lineRule="auto"/>
        <w:jc w:val="both"/>
        <w:rPr>
          <w:sz w:val="28"/>
          <w:szCs w:val="28"/>
          <w:lang w:val="ru-RU" w:eastAsia="ru-RU"/>
        </w:rPr>
      </w:pPr>
      <w:r w:rsidRPr="002D544A">
        <w:rPr>
          <w:sz w:val="28"/>
          <w:szCs w:val="28"/>
          <w:lang w:val="ru-RU" w:eastAsia="ru-RU"/>
        </w:rPr>
        <w:t>Смирнов Н. К. Здоров’язберігаючі освітні технології та психологія здоров’я. – М., 2006. – 264 с.</w:t>
      </w:r>
    </w:p>
    <w:p w:rsidR="000372D6" w:rsidRPr="008C5E9C" w:rsidRDefault="000372D6" w:rsidP="00E35AAF">
      <w:pPr>
        <w:pStyle w:val="a3"/>
        <w:spacing w:line="360" w:lineRule="auto"/>
        <w:jc w:val="center"/>
        <w:rPr>
          <w:sz w:val="28"/>
          <w:szCs w:val="28"/>
        </w:rPr>
      </w:pPr>
    </w:p>
    <w:sectPr w:rsidR="000372D6" w:rsidRPr="008C5E9C" w:rsidSect="00FB3ED1">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0C" w:rsidRDefault="003C040C" w:rsidP="00BA2A0F">
      <w:r>
        <w:separator/>
      </w:r>
    </w:p>
  </w:endnote>
  <w:endnote w:type="continuationSeparator" w:id="0">
    <w:p w:rsidR="003C040C" w:rsidRDefault="003C040C" w:rsidP="00BA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2D6" w:rsidRDefault="00B416AC">
    <w:pPr>
      <w:pStyle w:val="a6"/>
      <w:jc w:val="center"/>
    </w:pPr>
    <w:r>
      <w:fldChar w:fldCharType="begin"/>
    </w:r>
    <w:r>
      <w:instrText>PAGE   \* MERGEFORMAT</w:instrText>
    </w:r>
    <w:r>
      <w:fldChar w:fldCharType="separate"/>
    </w:r>
    <w:r w:rsidR="00CE5898" w:rsidRPr="00CE5898">
      <w:rPr>
        <w:noProof/>
        <w:lang w:val="ru-RU"/>
      </w:rPr>
      <w:t>15</w:t>
    </w:r>
    <w:r>
      <w:rPr>
        <w:noProof/>
        <w:lang w:val="ru-RU"/>
      </w:rPr>
      <w:fldChar w:fldCharType="end"/>
    </w:r>
  </w:p>
  <w:p w:rsidR="000372D6" w:rsidRDefault="000372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0C" w:rsidRDefault="003C040C" w:rsidP="00BA2A0F">
      <w:r>
        <w:separator/>
      </w:r>
    </w:p>
  </w:footnote>
  <w:footnote w:type="continuationSeparator" w:id="0">
    <w:p w:rsidR="003C040C" w:rsidRDefault="003C040C" w:rsidP="00BA2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01CD"/>
    <w:multiLevelType w:val="hybridMultilevel"/>
    <w:tmpl w:val="970665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99244A"/>
    <w:multiLevelType w:val="hybridMultilevel"/>
    <w:tmpl w:val="89A274BA"/>
    <w:lvl w:ilvl="0" w:tplc="ECDEB76E">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
    <w:nsid w:val="1B971800"/>
    <w:multiLevelType w:val="hybridMultilevel"/>
    <w:tmpl w:val="11962B22"/>
    <w:lvl w:ilvl="0" w:tplc="899228C8">
      <w:start w:val="1"/>
      <w:numFmt w:val="bullet"/>
      <w:lvlText w:val="►"/>
      <w:lvlJc w:val="left"/>
      <w:pPr>
        <w:ind w:left="720" w:hanging="360"/>
      </w:pPr>
      <w:rPr>
        <w:rFonts w:ascii="Arial" w:hAnsi="Arial" w:hint="default"/>
      </w:rPr>
    </w:lvl>
    <w:lvl w:ilvl="1" w:tplc="899228C8">
      <w:start w:val="1"/>
      <w:numFmt w:val="bullet"/>
      <w:lvlText w:val="►"/>
      <w:lvlJc w:val="left"/>
      <w:pPr>
        <w:ind w:left="1470" w:hanging="39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9A7669"/>
    <w:multiLevelType w:val="hybridMultilevel"/>
    <w:tmpl w:val="75D4D54A"/>
    <w:lvl w:ilvl="0" w:tplc="3AC61704">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D4C1B19"/>
    <w:multiLevelType w:val="hybridMultilevel"/>
    <w:tmpl w:val="C08C49CC"/>
    <w:lvl w:ilvl="0" w:tplc="CE10DDC8">
      <w:start w:val="1"/>
      <w:numFmt w:val="decimal"/>
      <w:lvlText w:val="%1."/>
      <w:lvlJc w:val="left"/>
      <w:pPr>
        <w:ind w:left="502"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5">
    <w:nsid w:val="22223C30"/>
    <w:multiLevelType w:val="hybridMultilevel"/>
    <w:tmpl w:val="567A1E1A"/>
    <w:lvl w:ilvl="0" w:tplc="B7AE1ABC">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73763B"/>
    <w:multiLevelType w:val="hybridMultilevel"/>
    <w:tmpl w:val="1D5CAF96"/>
    <w:lvl w:ilvl="0" w:tplc="899228C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7160D85"/>
    <w:multiLevelType w:val="hybridMultilevel"/>
    <w:tmpl w:val="F0860DF6"/>
    <w:lvl w:ilvl="0" w:tplc="E8E891F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02603B"/>
    <w:multiLevelType w:val="hybridMultilevel"/>
    <w:tmpl w:val="05FE58DA"/>
    <w:lvl w:ilvl="0" w:tplc="04190009">
      <w:start w:val="1"/>
      <w:numFmt w:val="bullet"/>
      <w:lvlText w:val=""/>
      <w:lvlJc w:val="left"/>
      <w:pPr>
        <w:ind w:left="502" w:hanging="360"/>
      </w:pPr>
      <w:rPr>
        <w:rFonts w:ascii="Wingdings" w:hAnsi="Wingdings"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9">
    <w:nsid w:val="41FD5B25"/>
    <w:multiLevelType w:val="hybridMultilevel"/>
    <w:tmpl w:val="AF0CEA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433B7604"/>
    <w:multiLevelType w:val="hybridMultilevel"/>
    <w:tmpl w:val="20328044"/>
    <w:lvl w:ilvl="0" w:tplc="899228C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8D526B"/>
    <w:multiLevelType w:val="hybridMultilevel"/>
    <w:tmpl w:val="3D101E16"/>
    <w:lvl w:ilvl="0" w:tplc="1526B486">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FD06900"/>
    <w:multiLevelType w:val="hybridMultilevel"/>
    <w:tmpl w:val="E84419FE"/>
    <w:lvl w:ilvl="0" w:tplc="899228C8">
      <w:start w:val="1"/>
      <w:numFmt w:val="bullet"/>
      <w:lvlText w:val="►"/>
      <w:lvlJc w:val="left"/>
      <w:pPr>
        <w:ind w:left="502" w:hanging="360"/>
      </w:pPr>
      <w:rPr>
        <w:rFonts w:ascii="Arial" w:hAnsi="Arial"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13">
    <w:nsid w:val="6197376C"/>
    <w:multiLevelType w:val="hybridMultilevel"/>
    <w:tmpl w:val="C69497BC"/>
    <w:lvl w:ilvl="0" w:tplc="899228C8">
      <w:start w:val="1"/>
      <w:numFmt w:val="bullet"/>
      <w:lvlText w:val="►"/>
      <w:lvlJc w:val="left"/>
      <w:pPr>
        <w:ind w:left="720" w:hanging="360"/>
      </w:pPr>
      <w:rPr>
        <w:rFonts w:ascii="Arial" w:hAnsi="Arial" w:hint="default"/>
      </w:rPr>
    </w:lvl>
    <w:lvl w:ilvl="1" w:tplc="9D740ACC">
      <w:numFmt w:val="bullet"/>
      <w:lvlText w:val="-"/>
      <w:lvlJc w:val="left"/>
      <w:pPr>
        <w:ind w:left="1470" w:hanging="39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781C80"/>
    <w:multiLevelType w:val="hybridMultilevel"/>
    <w:tmpl w:val="8B9410E4"/>
    <w:lvl w:ilvl="0" w:tplc="219A60DE">
      <w:numFmt w:val="bullet"/>
      <w:lvlText w:val="-"/>
      <w:lvlJc w:val="left"/>
      <w:pPr>
        <w:ind w:left="1140" w:hanging="360"/>
      </w:pPr>
      <w:rPr>
        <w:rFonts w:ascii="Times New Roman" w:eastAsia="Times New Roman" w:hAnsi="Times New Roman"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nsid w:val="672E1C1D"/>
    <w:multiLevelType w:val="hybridMultilevel"/>
    <w:tmpl w:val="59FA3E24"/>
    <w:lvl w:ilvl="0" w:tplc="747405DA">
      <w:start w:val="1"/>
      <w:numFmt w:val="decimal"/>
      <w:lvlText w:val="%1."/>
      <w:lvlJc w:val="righ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6E81231C"/>
    <w:multiLevelType w:val="hybridMultilevel"/>
    <w:tmpl w:val="5DF86C14"/>
    <w:lvl w:ilvl="0" w:tplc="899228C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DC3E6B"/>
    <w:multiLevelType w:val="multilevel"/>
    <w:tmpl w:val="BB543F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6F042C49"/>
    <w:multiLevelType w:val="hybridMultilevel"/>
    <w:tmpl w:val="4676AAF0"/>
    <w:lvl w:ilvl="0" w:tplc="1526B486">
      <w:start w:val="1"/>
      <w:numFmt w:val="decimal"/>
      <w:lvlText w:val="%1."/>
      <w:lvlJc w:val="left"/>
      <w:pPr>
        <w:ind w:left="108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C6769B"/>
    <w:multiLevelType w:val="hybridMultilevel"/>
    <w:tmpl w:val="87AAF4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753A062F"/>
    <w:multiLevelType w:val="hybridMultilevel"/>
    <w:tmpl w:val="B144FFC8"/>
    <w:lvl w:ilvl="0" w:tplc="899228C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6766B6C"/>
    <w:multiLevelType w:val="hybridMultilevel"/>
    <w:tmpl w:val="D51AF94E"/>
    <w:lvl w:ilvl="0" w:tplc="E966A8B6">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7FC537E"/>
    <w:multiLevelType w:val="hybridMultilevel"/>
    <w:tmpl w:val="9BBE3742"/>
    <w:lvl w:ilvl="0" w:tplc="747405DA">
      <w:start w:val="1"/>
      <w:numFmt w:val="decimal"/>
      <w:lvlText w:val="%1."/>
      <w:lvlJc w:val="righ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3">
    <w:nsid w:val="791E399E"/>
    <w:multiLevelType w:val="hybridMultilevel"/>
    <w:tmpl w:val="5A10B1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9E068D1"/>
    <w:multiLevelType w:val="hybridMultilevel"/>
    <w:tmpl w:val="EAF437C6"/>
    <w:lvl w:ilvl="0" w:tplc="1526B48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7EFB490B"/>
    <w:multiLevelType w:val="hybridMultilevel"/>
    <w:tmpl w:val="EE8CF2B2"/>
    <w:lvl w:ilvl="0" w:tplc="747405DA">
      <w:start w:val="1"/>
      <w:numFmt w:val="decimal"/>
      <w:lvlText w:val="%1."/>
      <w:lvlJc w:val="righ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24"/>
  </w:num>
  <w:num w:numId="4">
    <w:abstractNumId w:val="9"/>
  </w:num>
  <w:num w:numId="5">
    <w:abstractNumId w:val="14"/>
  </w:num>
  <w:num w:numId="6">
    <w:abstractNumId w:val="5"/>
  </w:num>
  <w:num w:numId="7">
    <w:abstractNumId w:val="21"/>
  </w:num>
  <w:num w:numId="8">
    <w:abstractNumId w:val="16"/>
  </w:num>
  <w:num w:numId="9">
    <w:abstractNumId w:val="10"/>
  </w:num>
  <w:num w:numId="10">
    <w:abstractNumId w:val="13"/>
  </w:num>
  <w:num w:numId="11">
    <w:abstractNumId w:val="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23"/>
  </w:num>
  <w:num w:numId="18">
    <w:abstractNumId w:val="18"/>
  </w:num>
  <w:num w:numId="19">
    <w:abstractNumId w:val="11"/>
  </w:num>
  <w:num w:numId="20">
    <w:abstractNumId w:val="0"/>
  </w:num>
  <w:num w:numId="21">
    <w:abstractNumId w:val="25"/>
  </w:num>
  <w:num w:numId="22">
    <w:abstractNumId w:val="22"/>
  </w:num>
  <w:num w:numId="23">
    <w:abstractNumId w:val="15"/>
  </w:num>
  <w:num w:numId="24">
    <w:abstractNumId w:val="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BC1"/>
    <w:rsid w:val="00015729"/>
    <w:rsid w:val="00021232"/>
    <w:rsid w:val="00027FB5"/>
    <w:rsid w:val="000372D6"/>
    <w:rsid w:val="000422AD"/>
    <w:rsid w:val="0004279E"/>
    <w:rsid w:val="0004591C"/>
    <w:rsid w:val="0007102C"/>
    <w:rsid w:val="00075577"/>
    <w:rsid w:val="000A3579"/>
    <w:rsid w:val="000B08B3"/>
    <w:rsid w:val="000D1FAE"/>
    <w:rsid w:val="000F56FD"/>
    <w:rsid w:val="00104EAD"/>
    <w:rsid w:val="00114081"/>
    <w:rsid w:val="0013216D"/>
    <w:rsid w:val="00132B51"/>
    <w:rsid w:val="001368D1"/>
    <w:rsid w:val="001404F9"/>
    <w:rsid w:val="00167044"/>
    <w:rsid w:val="00170122"/>
    <w:rsid w:val="0017152A"/>
    <w:rsid w:val="00191CF2"/>
    <w:rsid w:val="001A0E8B"/>
    <w:rsid w:val="001A248D"/>
    <w:rsid w:val="001A4581"/>
    <w:rsid w:val="001A7FB7"/>
    <w:rsid w:val="001B43C2"/>
    <w:rsid w:val="001B7009"/>
    <w:rsid w:val="001C4E91"/>
    <w:rsid w:val="001D44DB"/>
    <w:rsid w:val="001E378C"/>
    <w:rsid w:val="001E393B"/>
    <w:rsid w:val="001E6EDD"/>
    <w:rsid w:val="001F69CB"/>
    <w:rsid w:val="0022235D"/>
    <w:rsid w:val="00236637"/>
    <w:rsid w:val="002413C0"/>
    <w:rsid w:val="002454A7"/>
    <w:rsid w:val="002655F2"/>
    <w:rsid w:val="00273A9C"/>
    <w:rsid w:val="0027689E"/>
    <w:rsid w:val="00293ECD"/>
    <w:rsid w:val="0029435B"/>
    <w:rsid w:val="002A6202"/>
    <w:rsid w:val="002C2D59"/>
    <w:rsid w:val="002C4F0D"/>
    <w:rsid w:val="002C694E"/>
    <w:rsid w:val="002D544A"/>
    <w:rsid w:val="002E2C59"/>
    <w:rsid w:val="002E4F15"/>
    <w:rsid w:val="002E6087"/>
    <w:rsid w:val="00302538"/>
    <w:rsid w:val="003111F6"/>
    <w:rsid w:val="00312151"/>
    <w:rsid w:val="00316C77"/>
    <w:rsid w:val="00335E2E"/>
    <w:rsid w:val="00341124"/>
    <w:rsid w:val="00354954"/>
    <w:rsid w:val="00354E5E"/>
    <w:rsid w:val="003639BD"/>
    <w:rsid w:val="00373DDF"/>
    <w:rsid w:val="003906BF"/>
    <w:rsid w:val="003A71F2"/>
    <w:rsid w:val="003B78C2"/>
    <w:rsid w:val="003C040C"/>
    <w:rsid w:val="003C078C"/>
    <w:rsid w:val="003E0136"/>
    <w:rsid w:val="003F0F47"/>
    <w:rsid w:val="003F515B"/>
    <w:rsid w:val="00420918"/>
    <w:rsid w:val="00431FDD"/>
    <w:rsid w:val="004360C4"/>
    <w:rsid w:val="00437FA3"/>
    <w:rsid w:val="00490AAA"/>
    <w:rsid w:val="004923A3"/>
    <w:rsid w:val="004A2877"/>
    <w:rsid w:val="004B000C"/>
    <w:rsid w:val="004B0244"/>
    <w:rsid w:val="004B533A"/>
    <w:rsid w:val="004C7BC1"/>
    <w:rsid w:val="004D484D"/>
    <w:rsid w:val="004E64E2"/>
    <w:rsid w:val="004E7F1C"/>
    <w:rsid w:val="004F0861"/>
    <w:rsid w:val="004F1C67"/>
    <w:rsid w:val="004F3DB1"/>
    <w:rsid w:val="00500754"/>
    <w:rsid w:val="00527CE7"/>
    <w:rsid w:val="00534B56"/>
    <w:rsid w:val="005402CE"/>
    <w:rsid w:val="00540969"/>
    <w:rsid w:val="005409A5"/>
    <w:rsid w:val="005455A5"/>
    <w:rsid w:val="005473A9"/>
    <w:rsid w:val="00562DF6"/>
    <w:rsid w:val="00572D8E"/>
    <w:rsid w:val="005749BB"/>
    <w:rsid w:val="00594F7B"/>
    <w:rsid w:val="005B2A01"/>
    <w:rsid w:val="005B6CF7"/>
    <w:rsid w:val="005C36CB"/>
    <w:rsid w:val="005C3987"/>
    <w:rsid w:val="005D5713"/>
    <w:rsid w:val="00600967"/>
    <w:rsid w:val="00607191"/>
    <w:rsid w:val="00633493"/>
    <w:rsid w:val="00634904"/>
    <w:rsid w:val="00657A56"/>
    <w:rsid w:val="00661BF6"/>
    <w:rsid w:val="006758AA"/>
    <w:rsid w:val="00683D5A"/>
    <w:rsid w:val="00690F2A"/>
    <w:rsid w:val="006A4535"/>
    <w:rsid w:val="006B2A1A"/>
    <w:rsid w:val="006B7098"/>
    <w:rsid w:val="006D2008"/>
    <w:rsid w:val="006D38BD"/>
    <w:rsid w:val="006E1B9F"/>
    <w:rsid w:val="006E3420"/>
    <w:rsid w:val="006E437B"/>
    <w:rsid w:val="00704E45"/>
    <w:rsid w:val="00707B69"/>
    <w:rsid w:val="00717668"/>
    <w:rsid w:val="00720003"/>
    <w:rsid w:val="007308B3"/>
    <w:rsid w:val="0075123B"/>
    <w:rsid w:val="007775B5"/>
    <w:rsid w:val="00795679"/>
    <w:rsid w:val="007A2D7D"/>
    <w:rsid w:val="007B296E"/>
    <w:rsid w:val="007C2B45"/>
    <w:rsid w:val="007C4402"/>
    <w:rsid w:val="007E3949"/>
    <w:rsid w:val="007F2838"/>
    <w:rsid w:val="008051D1"/>
    <w:rsid w:val="00815704"/>
    <w:rsid w:val="00817519"/>
    <w:rsid w:val="00821FBA"/>
    <w:rsid w:val="00832D48"/>
    <w:rsid w:val="008403D9"/>
    <w:rsid w:val="0085050D"/>
    <w:rsid w:val="0085394B"/>
    <w:rsid w:val="00862FB9"/>
    <w:rsid w:val="00883E0C"/>
    <w:rsid w:val="008841AB"/>
    <w:rsid w:val="008A058F"/>
    <w:rsid w:val="008A37BB"/>
    <w:rsid w:val="008C31B2"/>
    <w:rsid w:val="008C5E9C"/>
    <w:rsid w:val="008F0E60"/>
    <w:rsid w:val="008F1C2D"/>
    <w:rsid w:val="009033C8"/>
    <w:rsid w:val="00904829"/>
    <w:rsid w:val="00905134"/>
    <w:rsid w:val="00931675"/>
    <w:rsid w:val="009417FA"/>
    <w:rsid w:val="0094727C"/>
    <w:rsid w:val="00952BB5"/>
    <w:rsid w:val="00964C97"/>
    <w:rsid w:val="009661DD"/>
    <w:rsid w:val="009667A9"/>
    <w:rsid w:val="00971F4E"/>
    <w:rsid w:val="009762FF"/>
    <w:rsid w:val="00990359"/>
    <w:rsid w:val="009A1FC7"/>
    <w:rsid w:val="009B1230"/>
    <w:rsid w:val="009B1C0B"/>
    <w:rsid w:val="009D08CA"/>
    <w:rsid w:val="009D28E8"/>
    <w:rsid w:val="009E6C67"/>
    <w:rsid w:val="009F2669"/>
    <w:rsid w:val="009F33C7"/>
    <w:rsid w:val="00A03E7E"/>
    <w:rsid w:val="00A04608"/>
    <w:rsid w:val="00A07F86"/>
    <w:rsid w:val="00A15891"/>
    <w:rsid w:val="00A15989"/>
    <w:rsid w:val="00A35E0E"/>
    <w:rsid w:val="00A41163"/>
    <w:rsid w:val="00A5526C"/>
    <w:rsid w:val="00A61D49"/>
    <w:rsid w:val="00A64C39"/>
    <w:rsid w:val="00A66E0A"/>
    <w:rsid w:val="00A94FC4"/>
    <w:rsid w:val="00AB140E"/>
    <w:rsid w:val="00AB2A95"/>
    <w:rsid w:val="00AB2CAA"/>
    <w:rsid w:val="00AC2B4D"/>
    <w:rsid w:val="00AC5E6D"/>
    <w:rsid w:val="00AD7DB9"/>
    <w:rsid w:val="00AE10EF"/>
    <w:rsid w:val="00AF12AD"/>
    <w:rsid w:val="00AF31AA"/>
    <w:rsid w:val="00AF6E0F"/>
    <w:rsid w:val="00AF6F6C"/>
    <w:rsid w:val="00B01B38"/>
    <w:rsid w:val="00B026D7"/>
    <w:rsid w:val="00B416AC"/>
    <w:rsid w:val="00B45104"/>
    <w:rsid w:val="00B50703"/>
    <w:rsid w:val="00B52D4F"/>
    <w:rsid w:val="00BA10C7"/>
    <w:rsid w:val="00BA2A0F"/>
    <w:rsid w:val="00BA5DA8"/>
    <w:rsid w:val="00BC29D7"/>
    <w:rsid w:val="00BD5C4A"/>
    <w:rsid w:val="00BE3E72"/>
    <w:rsid w:val="00C15C33"/>
    <w:rsid w:val="00C355E1"/>
    <w:rsid w:val="00C444B6"/>
    <w:rsid w:val="00C448B6"/>
    <w:rsid w:val="00C465B5"/>
    <w:rsid w:val="00C5240F"/>
    <w:rsid w:val="00C568CD"/>
    <w:rsid w:val="00C66C8F"/>
    <w:rsid w:val="00C67E87"/>
    <w:rsid w:val="00C7263B"/>
    <w:rsid w:val="00C86FE0"/>
    <w:rsid w:val="00CA3A3C"/>
    <w:rsid w:val="00CD5EB1"/>
    <w:rsid w:val="00CE5898"/>
    <w:rsid w:val="00CF4FA5"/>
    <w:rsid w:val="00D0363F"/>
    <w:rsid w:val="00D26432"/>
    <w:rsid w:val="00D35F82"/>
    <w:rsid w:val="00D72254"/>
    <w:rsid w:val="00D725DE"/>
    <w:rsid w:val="00D738C6"/>
    <w:rsid w:val="00D802B1"/>
    <w:rsid w:val="00DA6DFE"/>
    <w:rsid w:val="00DB383F"/>
    <w:rsid w:val="00DC65BA"/>
    <w:rsid w:val="00DC7E74"/>
    <w:rsid w:val="00DE4A69"/>
    <w:rsid w:val="00DE547B"/>
    <w:rsid w:val="00E04B28"/>
    <w:rsid w:val="00E05CDE"/>
    <w:rsid w:val="00E13174"/>
    <w:rsid w:val="00E1433F"/>
    <w:rsid w:val="00E20971"/>
    <w:rsid w:val="00E213CF"/>
    <w:rsid w:val="00E27EA1"/>
    <w:rsid w:val="00E35AAF"/>
    <w:rsid w:val="00E54E24"/>
    <w:rsid w:val="00E641D4"/>
    <w:rsid w:val="00E72273"/>
    <w:rsid w:val="00E97EBF"/>
    <w:rsid w:val="00EB50D8"/>
    <w:rsid w:val="00EC4C0E"/>
    <w:rsid w:val="00EC62A1"/>
    <w:rsid w:val="00ED56AC"/>
    <w:rsid w:val="00EF3EDF"/>
    <w:rsid w:val="00F0354D"/>
    <w:rsid w:val="00F16643"/>
    <w:rsid w:val="00F32A34"/>
    <w:rsid w:val="00F55B11"/>
    <w:rsid w:val="00F63793"/>
    <w:rsid w:val="00F6446F"/>
    <w:rsid w:val="00F67764"/>
    <w:rsid w:val="00F773C9"/>
    <w:rsid w:val="00F914DD"/>
    <w:rsid w:val="00F95D18"/>
    <w:rsid w:val="00FA281E"/>
    <w:rsid w:val="00FA71D5"/>
    <w:rsid w:val="00FB3ED1"/>
    <w:rsid w:val="00FC39C1"/>
    <w:rsid w:val="00FC3FDF"/>
    <w:rsid w:val="00FC64BD"/>
    <w:rsid w:val="00FE4DA6"/>
    <w:rsid w:val="00FF5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C1"/>
    <w:rPr>
      <w:rFonts w:ascii="Times New Roman" w:eastAsia="Times New Roman" w:hAnsi="Times New Roman"/>
      <w:sz w:val="24"/>
      <w:szCs w:val="24"/>
      <w:lang w:val="uk-UA" w:eastAsia="uk-UA"/>
    </w:rPr>
  </w:style>
  <w:style w:type="paragraph" w:styleId="2">
    <w:name w:val="heading 2"/>
    <w:basedOn w:val="a"/>
    <w:next w:val="a"/>
    <w:link w:val="20"/>
    <w:semiHidden/>
    <w:unhideWhenUsed/>
    <w:qFormat/>
    <w:locked/>
    <w:rsid w:val="00CE5898"/>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B1C0B"/>
    <w:pPr>
      <w:ind w:left="720"/>
      <w:contextualSpacing/>
    </w:pPr>
  </w:style>
  <w:style w:type="paragraph" w:styleId="a4">
    <w:name w:val="header"/>
    <w:basedOn w:val="a"/>
    <w:link w:val="a5"/>
    <w:uiPriority w:val="99"/>
    <w:rsid w:val="00BA2A0F"/>
    <w:pPr>
      <w:tabs>
        <w:tab w:val="center" w:pos="4677"/>
        <w:tab w:val="right" w:pos="9355"/>
      </w:tabs>
    </w:pPr>
  </w:style>
  <w:style w:type="character" w:customStyle="1" w:styleId="a5">
    <w:name w:val="Верхний колонтитул Знак"/>
    <w:link w:val="a4"/>
    <w:uiPriority w:val="99"/>
    <w:locked/>
    <w:rsid w:val="00BA2A0F"/>
    <w:rPr>
      <w:rFonts w:ascii="Times New Roman" w:hAnsi="Times New Roman"/>
      <w:sz w:val="24"/>
      <w:lang w:val="uk-UA" w:eastAsia="uk-UA"/>
    </w:rPr>
  </w:style>
  <w:style w:type="paragraph" w:styleId="a6">
    <w:name w:val="footer"/>
    <w:basedOn w:val="a"/>
    <w:link w:val="a7"/>
    <w:uiPriority w:val="99"/>
    <w:rsid w:val="00BA2A0F"/>
    <w:pPr>
      <w:tabs>
        <w:tab w:val="center" w:pos="4677"/>
        <w:tab w:val="right" w:pos="9355"/>
      </w:tabs>
    </w:pPr>
  </w:style>
  <w:style w:type="character" w:customStyle="1" w:styleId="a7">
    <w:name w:val="Нижний колонтитул Знак"/>
    <w:link w:val="a6"/>
    <w:uiPriority w:val="99"/>
    <w:locked/>
    <w:rsid w:val="00BA2A0F"/>
    <w:rPr>
      <w:rFonts w:ascii="Times New Roman" w:hAnsi="Times New Roman"/>
      <w:sz w:val="24"/>
      <w:lang w:val="uk-UA" w:eastAsia="uk-UA"/>
    </w:rPr>
  </w:style>
  <w:style w:type="paragraph" w:styleId="a8">
    <w:name w:val="Balloon Text"/>
    <w:basedOn w:val="a"/>
    <w:link w:val="a9"/>
    <w:uiPriority w:val="99"/>
    <w:semiHidden/>
    <w:rsid w:val="001E6EDD"/>
    <w:rPr>
      <w:rFonts w:ascii="Tahoma" w:hAnsi="Tahoma"/>
      <w:sz w:val="16"/>
      <w:szCs w:val="16"/>
    </w:rPr>
  </w:style>
  <w:style w:type="character" w:customStyle="1" w:styleId="a9">
    <w:name w:val="Текст выноски Знак"/>
    <w:link w:val="a8"/>
    <w:uiPriority w:val="99"/>
    <w:semiHidden/>
    <w:locked/>
    <w:rsid w:val="001E6EDD"/>
    <w:rPr>
      <w:rFonts w:ascii="Tahoma" w:hAnsi="Tahoma"/>
      <w:sz w:val="16"/>
      <w:lang w:val="uk-UA" w:eastAsia="uk-UA"/>
    </w:rPr>
  </w:style>
  <w:style w:type="paragraph" w:customStyle="1" w:styleId="Style4">
    <w:name w:val="Style4"/>
    <w:basedOn w:val="a"/>
    <w:uiPriority w:val="99"/>
    <w:rsid w:val="008A37BB"/>
    <w:pPr>
      <w:widowControl w:val="0"/>
      <w:autoSpaceDE w:val="0"/>
      <w:autoSpaceDN w:val="0"/>
      <w:adjustRightInd w:val="0"/>
      <w:spacing w:line="320" w:lineRule="exact"/>
      <w:ind w:firstLine="696"/>
      <w:jc w:val="both"/>
    </w:pPr>
    <w:rPr>
      <w:lang w:val="ru-RU" w:eastAsia="ru-RU"/>
    </w:rPr>
  </w:style>
  <w:style w:type="character" w:customStyle="1" w:styleId="FontStyle34">
    <w:name w:val="Font Style34"/>
    <w:uiPriority w:val="99"/>
    <w:rsid w:val="008A37BB"/>
    <w:rPr>
      <w:rFonts w:ascii="Times New Roman" w:hAnsi="Times New Roman" w:cs="Times New Roman"/>
      <w:sz w:val="24"/>
      <w:szCs w:val="24"/>
    </w:rPr>
  </w:style>
  <w:style w:type="paragraph" w:customStyle="1" w:styleId="Style16">
    <w:name w:val="Style16"/>
    <w:basedOn w:val="a"/>
    <w:uiPriority w:val="99"/>
    <w:rsid w:val="008A37BB"/>
    <w:pPr>
      <w:widowControl w:val="0"/>
      <w:autoSpaceDE w:val="0"/>
      <w:autoSpaceDN w:val="0"/>
      <w:adjustRightInd w:val="0"/>
      <w:spacing w:line="322" w:lineRule="exact"/>
      <w:ind w:firstLine="547"/>
      <w:jc w:val="both"/>
    </w:pPr>
    <w:rPr>
      <w:lang w:val="ru-RU" w:eastAsia="ru-RU"/>
    </w:rPr>
  </w:style>
  <w:style w:type="character" w:customStyle="1" w:styleId="20">
    <w:name w:val="Заголовок 2 Знак"/>
    <w:link w:val="2"/>
    <w:semiHidden/>
    <w:rsid w:val="00CE5898"/>
    <w:rPr>
      <w:rFonts w:ascii="Cambria" w:eastAsia="Times New Roman" w:hAnsi="Cambria" w:cs="Times New Roman"/>
      <w:b/>
      <w:bCs/>
      <w:i/>
      <w:iCs/>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61570">
      <w:bodyDiv w:val="1"/>
      <w:marLeft w:val="0"/>
      <w:marRight w:val="0"/>
      <w:marTop w:val="0"/>
      <w:marBottom w:val="0"/>
      <w:divBdr>
        <w:top w:val="none" w:sz="0" w:space="0" w:color="auto"/>
        <w:left w:val="none" w:sz="0" w:space="0" w:color="auto"/>
        <w:bottom w:val="none" w:sz="0" w:space="0" w:color="auto"/>
        <w:right w:val="none" w:sz="0" w:space="0" w:color="auto"/>
      </w:divBdr>
    </w:div>
    <w:div w:id="1232037143">
      <w:bodyDiv w:val="1"/>
      <w:marLeft w:val="0"/>
      <w:marRight w:val="0"/>
      <w:marTop w:val="0"/>
      <w:marBottom w:val="0"/>
      <w:divBdr>
        <w:top w:val="none" w:sz="0" w:space="0" w:color="auto"/>
        <w:left w:val="none" w:sz="0" w:space="0" w:color="auto"/>
        <w:bottom w:val="none" w:sz="0" w:space="0" w:color="auto"/>
        <w:right w:val="none" w:sz="0" w:space="0" w:color="auto"/>
      </w:divBdr>
    </w:div>
    <w:div w:id="1613782537">
      <w:marLeft w:val="0"/>
      <w:marRight w:val="0"/>
      <w:marTop w:val="0"/>
      <w:marBottom w:val="0"/>
      <w:divBdr>
        <w:top w:val="none" w:sz="0" w:space="0" w:color="auto"/>
        <w:left w:val="none" w:sz="0" w:space="0" w:color="auto"/>
        <w:bottom w:val="none" w:sz="0" w:space="0" w:color="auto"/>
        <w:right w:val="none" w:sz="0" w:space="0" w:color="auto"/>
      </w:divBdr>
    </w:div>
    <w:div w:id="1613782538">
      <w:marLeft w:val="0"/>
      <w:marRight w:val="0"/>
      <w:marTop w:val="0"/>
      <w:marBottom w:val="0"/>
      <w:divBdr>
        <w:top w:val="none" w:sz="0" w:space="0" w:color="auto"/>
        <w:left w:val="none" w:sz="0" w:space="0" w:color="auto"/>
        <w:bottom w:val="none" w:sz="0" w:space="0" w:color="auto"/>
        <w:right w:val="none" w:sz="0" w:space="0" w:color="auto"/>
      </w:divBdr>
    </w:div>
    <w:div w:id="1613782539">
      <w:marLeft w:val="0"/>
      <w:marRight w:val="0"/>
      <w:marTop w:val="0"/>
      <w:marBottom w:val="0"/>
      <w:divBdr>
        <w:top w:val="none" w:sz="0" w:space="0" w:color="auto"/>
        <w:left w:val="none" w:sz="0" w:space="0" w:color="auto"/>
        <w:bottom w:val="none" w:sz="0" w:space="0" w:color="auto"/>
        <w:right w:val="none" w:sz="0" w:space="0" w:color="auto"/>
      </w:divBdr>
    </w:div>
    <w:div w:id="1613782540">
      <w:marLeft w:val="0"/>
      <w:marRight w:val="0"/>
      <w:marTop w:val="0"/>
      <w:marBottom w:val="0"/>
      <w:divBdr>
        <w:top w:val="none" w:sz="0" w:space="0" w:color="auto"/>
        <w:left w:val="none" w:sz="0" w:space="0" w:color="auto"/>
        <w:bottom w:val="none" w:sz="0" w:space="0" w:color="auto"/>
        <w:right w:val="none" w:sz="0" w:space="0" w:color="auto"/>
      </w:divBdr>
    </w:div>
    <w:div w:id="1613782541">
      <w:marLeft w:val="0"/>
      <w:marRight w:val="0"/>
      <w:marTop w:val="0"/>
      <w:marBottom w:val="0"/>
      <w:divBdr>
        <w:top w:val="none" w:sz="0" w:space="0" w:color="auto"/>
        <w:left w:val="none" w:sz="0" w:space="0" w:color="auto"/>
        <w:bottom w:val="none" w:sz="0" w:space="0" w:color="auto"/>
        <w:right w:val="none" w:sz="0" w:space="0" w:color="auto"/>
      </w:divBdr>
    </w:div>
    <w:div w:id="1613782542">
      <w:marLeft w:val="0"/>
      <w:marRight w:val="0"/>
      <w:marTop w:val="0"/>
      <w:marBottom w:val="0"/>
      <w:divBdr>
        <w:top w:val="none" w:sz="0" w:space="0" w:color="auto"/>
        <w:left w:val="none" w:sz="0" w:space="0" w:color="auto"/>
        <w:bottom w:val="none" w:sz="0" w:space="0" w:color="auto"/>
        <w:right w:val="none" w:sz="0" w:space="0" w:color="auto"/>
      </w:divBdr>
    </w:div>
    <w:div w:id="1613782543">
      <w:marLeft w:val="0"/>
      <w:marRight w:val="0"/>
      <w:marTop w:val="0"/>
      <w:marBottom w:val="0"/>
      <w:divBdr>
        <w:top w:val="none" w:sz="0" w:space="0" w:color="auto"/>
        <w:left w:val="none" w:sz="0" w:space="0" w:color="auto"/>
        <w:bottom w:val="none" w:sz="0" w:space="0" w:color="auto"/>
        <w:right w:val="none" w:sz="0" w:space="0" w:color="auto"/>
      </w:divBdr>
    </w:div>
    <w:div w:id="1613782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4081</TotalTime>
  <Pages>16</Pages>
  <Words>4067</Words>
  <Characters>23188</Characters>
  <Application>Microsoft Office Word</Application>
  <DocSecurity>0</DocSecurity>
  <Lines>193</Lines>
  <Paragraphs>54</Paragraphs>
  <ScaleCrop>false</ScaleCrop>
  <Company>SPecialiST RePack</Company>
  <LinksUpToDate>false</LinksUpToDate>
  <CharactersWithSpaces>27201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64</cp:revision>
  <cp:lastPrinted>2015-10-06T17:41:00Z</cp:lastPrinted>
  <dcterms:created xsi:type="dcterms:W3CDTF">2015-03-11T18:13:00Z</dcterms:created>
  <dcterms:modified xsi:type="dcterms:W3CDTF">2016-11-23T18:20:00Z</dcterms:modified>
</cp:coreProperties>
</file>